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28"/>
      </w:tblGrid>
      <w:tr w:rsidR="00C94B92" w:rsidTr="00C94B92">
        <w:trPr>
          <w:jc w:val="center"/>
        </w:trPr>
        <w:tc>
          <w:tcPr>
            <w:tcW w:w="4219" w:type="dxa"/>
          </w:tcPr>
          <w:p w:rsidR="00C94B92" w:rsidRDefault="00C94B92" w:rsidP="00C94B92">
            <w:pPr>
              <w:spacing w:line="320" w:lineRule="exact"/>
              <w:textAlignment w:val="baseline"/>
              <w:rPr>
                <w:rFonts w:eastAsia="Times New Roman" w:cs="Times New Roman"/>
                <w:b/>
                <w:bCs/>
                <w:sz w:val="24"/>
                <w:szCs w:val="24"/>
              </w:rPr>
            </w:pPr>
            <w:r w:rsidRPr="006844C7">
              <w:rPr>
                <w:rFonts w:eastAsia="Times New Roman" w:cs="Times New Roman"/>
                <w:bCs/>
                <w:sz w:val="24"/>
                <w:szCs w:val="24"/>
              </w:rPr>
              <w:t>PHÒNG GD&amp;ĐT BA CHẼ</w:t>
            </w:r>
          </w:p>
          <w:p w:rsidR="00C94B92" w:rsidRDefault="00C94B92" w:rsidP="00C94B92">
            <w:pPr>
              <w:spacing w:line="320" w:lineRule="exact"/>
              <w:textAlignment w:val="baseline"/>
              <w:rPr>
                <w:rFonts w:eastAsia="Times New Roman" w:cs="Times New Roman"/>
                <w:b/>
                <w:bCs/>
              </w:rPr>
            </w:pPr>
            <w:r w:rsidRPr="00A251F8">
              <w:rPr>
                <w:rFonts w:eastAsia="Times New Roman" w:cs="Times New Roman"/>
                <w:b/>
                <w:bCs/>
                <w:sz w:val="24"/>
                <w:szCs w:val="24"/>
              </w:rPr>
              <w:t>TRƯỜNG TIỂU HỌC MINH CẦM</w:t>
            </w:r>
          </w:p>
        </w:tc>
        <w:tc>
          <w:tcPr>
            <w:tcW w:w="5528" w:type="dxa"/>
          </w:tcPr>
          <w:p w:rsidR="00C94B92" w:rsidRDefault="00C94B92" w:rsidP="00C94B92">
            <w:pPr>
              <w:spacing w:line="320" w:lineRule="exact"/>
              <w:textAlignment w:val="baseline"/>
              <w:rPr>
                <w:rFonts w:eastAsia="Times New Roman" w:cs="Times New Roman"/>
                <w:b/>
                <w:bCs/>
              </w:rPr>
            </w:pPr>
            <w:r w:rsidRPr="00A251F8">
              <w:rPr>
                <w:rFonts w:eastAsia="Times New Roman" w:cs="Times New Roman"/>
                <w:b/>
                <w:bCs/>
                <w:sz w:val="24"/>
                <w:szCs w:val="24"/>
              </w:rPr>
              <w:t>CỘNG HÒA XÃ HỘI CHỦ NGHĨA VIỆT NAM</w:t>
            </w:r>
          </w:p>
          <w:p w:rsidR="00C94B92" w:rsidRDefault="00C94B92" w:rsidP="00C94B92">
            <w:pPr>
              <w:spacing w:line="320" w:lineRule="exact"/>
              <w:textAlignment w:val="baseline"/>
              <w:rPr>
                <w:rFonts w:eastAsia="Times New Roman" w:cs="Times New Roman"/>
                <w:b/>
                <w:bCs/>
              </w:rPr>
            </w:pPr>
            <w:r w:rsidRPr="00A251F8">
              <w:rPr>
                <w:rFonts w:eastAsia="Times New Roman" w:cs="Times New Roman"/>
                <w:b/>
                <w:bCs/>
              </w:rPr>
              <w:t>Độc lập – Tự do – Hạnh phúc</w:t>
            </w:r>
          </w:p>
        </w:tc>
      </w:tr>
      <w:tr w:rsidR="00C94B92" w:rsidTr="00C94B92">
        <w:trPr>
          <w:jc w:val="center"/>
        </w:trPr>
        <w:tc>
          <w:tcPr>
            <w:tcW w:w="4219" w:type="dxa"/>
          </w:tcPr>
          <w:p w:rsidR="00C94B92" w:rsidRDefault="00C94B92" w:rsidP="00C94B92">
            <w:pPr>
              <w:spacing w:before="120" w:after="120" w:line="320" w:lineRule="exact"/>
              <w:textAlignment w:val="baseline"/>
              <w:rPr>
                <w:rFonts w:eastAsia="Times New Roman" w:cs="Times New Roman"/>
                <w:b/>
                <w:bCs/>
              </w:rPr>
            </w:pPr>
            <w:r>
              <w:rPr>
                <w:rFonts w:eastAsia="Times New Roman" w:cs="Times New Roman"/>
                <w:b/>
                <w:bCs/>
                <w:noProof/>
              </w:rPr>
              <w:pict>
                <v:shapetype id="_x0000_t32" coordsize="21600,21600" o:spt="32" o:oned="t" path="m,l21600,21600e" filled="f">
                  <v:path arrowok="t" fillok="f" o:connecttype="none"/>
                  <o:lock v:ext="edit" shapetype="t"/>
                </v:shapetype>
                <v:shape id="_x0000_s1026" type="#_x0000_t32" style="position:absolute;left:0;text-align:left;margin-left:62.95pt;margin-top:1.25pt;width:68.25pt;height:0;z-index:251658240;mso-position-horizontal-relative:text;mso-position-vertical-relative:text" o:connectortype="straight"/>
              </w:pict>
            </w:r>
            <w:r w:rsidRPr="006C4263">
              <w:rPr>
                <w:rFonts w:eastAsia="Times New Roman" w:cs="Times New Roman"/>
                <w:sz w:val="26"/>
                <w:szCs w:val="26"/>
                <w:bdr w:val="none" w:sz="0" w:space="0" w:color="auto" w:frame="1"/>
              </w:rPr>
              <w:t>Số: </w:t>
            </w:r>
            <w:r>
              <w:rPr>
                <w:rFonts w:eastAsia="Times New Roman" w:cs="Times New Roman"/>
                <w:sz w:val="26"/>
                <w:szCs w:val="26"/>
                <w:bdr w:val="none" w:sz="0" w:space="0" w:color="auto" w:frame="1"/>
              </w:rPr>
              <w:t>42</w:t>
            </w:r>
            <w:r w:rsidRPr="006C4263">
              <w:rPr>
                <w:rFonts w:eastAsia="Times New Roman" w:cs="Times New Roman"/>
                <w:sz w:val="26"/>
                <w:szCs w:val="26"/>
                <w:bdr w:val="none" w:sz="0" w:space="0" w:color="auto" w:frame="1"/>
              </w:rPr>
              <w:t xml:space="preserve"> /KH- THMC</w:t>
            </w:r>
          </w:p>
        </w:tc>
        <w:tc>
          <w:tcPr>
            <w:tcW w:w="5528" w:type="dxa"/>
            <w:vAlign w:val="center"/>
          </w:tcPr>
          <w:p w:rsidR="00C94B92" w:rsidRDefault="00C94B92" w:rsidP="00C94B92">
            <w:pPr>
              <w:spacing w:before="120" w:after="120" w:line="320" w:lineRule="exact"/>
              <w:textAlignment w:val="baseline"/>
              <w:rPr>
                <w:rFonts w:eastAsia="Times New Roman" w:cs="Times New Roman"/>
                <w:b/>
                <w:bCs/>
              </w:rPr>
            </w:pPr>
            <w:r>
              <w:rPr>
                <w:rFonts w:eastAsia="Times New Roman" w:cs="Times New Roman"/>
                <w:b/>
                <w:bCs/>
                <w:noProof/>
              </w:rPr>
              <w:pict>
                <v:shape id="_x0000_s1027" type="#_x0000_t32" style="position:absolute;left:0;text-align:left;margin-left:42.5pt;margin-top:3.5pt;width:180.75pt;height:0;z-index:251659264;mso-position-horizontal-relative:text;mso-position-vertical-relative:text" o:connectortype="straight"/>
              </w:pict>
            </w:r>
            <w:r w:rsidRPr="006C4263">
              <w:rPr>
                <w:rFonts w:eastAsia="Times New Roman" w:cs="Times New Roman"/>
                <w:i/>
                <w:iCs/>
                <w:sz w:val="26"/>
                <w:szCs w:val="26"/>
              </w:rPr>
              <w:t>Minh Cầm, ngày  12 tháng 4 năm 2017</w:t>
            </w:r>
          </w:p>
        </w:tc>
      </w:tr>
    </w:tbl>
    <w:p w:rsidR="00C94B92" w:rsidRDefault="00D3771B" w:rsidP="00F73904">
      <w:pPr>
        <w:shd w:val="clear" w:color="auto" w:fill="FFFFFF"/>
        <w:spacing w:after="0" w:line="240" w:lineRule="auto"/>
        <w:jc w:val="both"/>
        <w:textAlignment w:val="baseline"/>
        <w:rPr>
          <w:rFonts w:eastAsia="Times New Roman" w:cs="Times New Roman"/>
          <w:b/>
          <w:bCs/>
        </w:rPr>
      </w:pPr>
      <w:r w:rsidRPr="00A251F8">
        <w:rPr>
          <w:rFonts w:eastAsia="Times New Roman" w:cs="Times New Roman"/>
          <w:b/>
          <w:bCs/>
        </w:rPr>
        <w:t> </w:t>
      </w:r>
    </w:p>
    <w:p w:rsidR="00D3771B" w:rsidRDefault="00D3771B" w:rsidP="00F73904">
      <w:pPr>
        <w:shd w:val="clear" w:color="auto" w:fill="FFFFFF"/>
        <w:spacing w:after="0" w:line="240" w:lineRule="auto"/>
        <w:textAlignment w:val="baseline"/>
        <w:rPr>
          <w:rFonts w:eastAsia="Times New Roman" w:cs="Times New Roman"/>
          <w:b/>
          <w:bCs/>
        </w:rPr>
      </w:pPr>
      <w:r w:rsidRPr="00A251F8">
        <w:rPr>
          <w:rFonts w:eastAsia="Times New Roman" w:cs="Times New Roman"/>
          <w:b/>
          <w:bCs/>
        </w:rPr>
        <w:t>KẾ HOẠCH</w:t>
      </w:r>
      <w:r w:rsidRPr="00A251F8">
        <w:rPr>
          <w:rFonts w:eastAsia="Times New Roman" w:cs="Times New Roman"/>
          <w:szCs w:val="28"/>
          <w:bdr w:val="none" w:sz="0" w:space="0" w:color="auto" w:frame="1"/>
        </w:rPr>
        <w:br/>
      </w:r>
      <w:r w:rsidRPr="00A251F8">
        <w:rPr>
          <w:rFonts w:eastAsia="Times New Roman" w:cs="Times New Roman"/>
          <w:b/>
          <w:bCs/>
        </w:rPr>
        <w:t>TỔ CHỨC NGÀY HỘI ĐỌC SÁCH NĂM HỌC 2016 – 2017</w:t>
      </w:r>
    </w:p>
    <w:p w:rsidR="00C94B92" w:rsidRDefault="00C94B92"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noProof/>
          <w:szCs w:val="28"/>
        </w:rPr>
        <w:pict>
          <v:shape id="_x0000_s1028" type="#_x0000_t32" style="position:absolute;left:0;text-align:left;margin-left:160.2pt;margin-top:0;width:124.5pt;height:0;z-index:251660288" o:connectortype="straight"/>
        </w:pict>
      </w:r>
      <w:r w:rsidR="00D3771B" w:rsidRPr="00A251F8">
        <w:rPr>
          <w:rFonts w:eastAsia="Times New Roman" w:cs="Times New Roman"/>
          <w:szCs w:val="28"/>
          <w:bdr w:val="none" w:sz="0" w:space="0" w:color="auto" w:frame="1"/>
        </w:rPr>
        <w:br/>
        <w:t> </w:t>
      </w:r>
      <w:r>
        <w:rPr>
          <w:rFonts w:eastAsia="Times New Roman" w:cs="Times New Roman"/>
          <w:szCs w:val="28"/>
          <w:bdr w:val="none" w:sz="0" w:space="0" w:color="auto" w:frame="1"/>
        </w:rPr>
        <w:tab/>
        <w:t xml:space="preserve">Thực hiện Công văn số 30/PGD&amp;ĐT </w:t>
      </w:r>
      <w:r w:rsidR="00E62C36" w:rsidRPr="00A251F8">
        <w:rPr>
          <w:rFonts w:eastAsia="Times New Roman" w:cs="Times New Roman"/>
          <w:szCs w:val="28"/>
          <w:bdr w:val="none" w:sz="0" w:space="0" w:color="auto" w:frame="1"/>
        </w:rPr>
        <w:t>ngày 07</w:t>
      </w:r>
      <w:r>
        <w:rPr>
          <w:rFonts w:eastAsia="Times New Roman" w:cs="Times New Roman"/>
          <w:szCs w:val="28"/>
          <w:bdr w:val="none" w:sz="0" w:space="0" w:color="auto" w:frame="1"/>
        </w:rPr>
        <w:t>/4/</w:t>
      </w:r>
      <w:r w:rsidR="00D3771B" w:rsidRPr="00A251F8">
        <w:rPr>
          <w:rFonts w:eastAsia="Times New Roman" w:cs="Times New Roman"/>
          <w:szCs w:val="28"/>
          <w:bdr w:val="none" w:sz="0" w:space="0" w:color="auto" w:frame="1"/>
        </w:rPr>
        <w:t>201</w:t>
      </w:r>
      <w:r w:rsidR="00E62C36" w:rsidRPr="00A251F8">
        <w:rPr>
          <w:rFonts w:eastAsia="Times New Roman" w:cs="Times New Roman"/>
          <w:szCs w:val="28"/>
          <w:bdr w:val="none" w:sz="0" w:space="0" w:color="auto" w:frame="1"/>
        </w:rPr>
        <w:t>7</w:t>
      </w:r>
      <w:r w:rsidR="00D3771B" w:rsidRPr="00A251F8">
        <w:rPr>
          <w:rFonts w:eastAsia="Times New Roman" w:cs="Times New Roman"/>
          <w:szCs w:val="28"/>
          <w:bdr w:val="none" w:sz="0" w:space="0" w:color="auto" w:frame="1"/>
        </w:rPr>
        <w:t xml:space="preserve"> của Ph</w:t>
      </w:r>
      <w:r>
        <w:rPr>
          <w:rFonts w:eastAsia="Times New Roman" w:cs="Times New Roman"/>
          <w:szCs w:val="28"/>
          <w:bdr w:val="none" w:sz="0" w:space="0" w:color="auto" w:frame="1"/>
        </w:rPr>
        <w:t>òng Giáo dục và Đ</w:t>
      </w:r>
      <w:r w:rsidR="00E62C36" w:rsidRPr="00A251F8">
        <w:rPr>
          <w:rFonts w:eastAsia="Times New Roman" w:cs="Times New Roman"/>
          <w:szCs w:val="28"/>
          <w:bdr w:val="none" w:sz="0" w:space="0" w:color="auto" w:frame="1"/>
        </w:rPr>
        <w:t>ào tạo Ba Chẽ</w:t>
      </w:r>
      <w:r w:rsidR="00D3771B" w:rsidRPr="00A251F8">
        <w:rPr>
          <w:rFonts w:eastAsia="Times New Roman" w:cs="Times New Roman"/>
          <w:szCs w:val="28"/>
          <w:bdr w:val="none" w:sz="0" w:space="0" w:color="auto" w:frame="1"/>
        </w:rPr>
        <w:t xml:space="preserve"> về việc tổ c</w:t>
      </w:r>
      <w:r w:rsidR="00E62C36" w:rsidRPr="00A251F8">
        <w:rPr>
          <w:rFonts w:eastAsia="Times New Roman" w:cs="Times New Roman"/>
          <w:szCs w:val="28"/>
          <w:bdr w:val="none" w:sz="0" w:space="0" w:color="auto" w:frame="1"/>
        </w:rPr>
        <w:t xml:space="preserve">hức ngày sách Việt Nam năm 2017 </w:t>
      </w:r>
      <w:r>
        <w:rPr>
          <w:rFonts w:eastAsia="Times New Roman" w:cs="Times New Roman"/>
          <w:szCs w:val="28"/>
          <w:bdr w:val="none" w:sz="0" w:space="0" w:color="auto" w:frame="1"/>
        </w:rPr>
        <w:t xml:space="preserve">trong hệ thống các trường học, </w:t>
      </w:r>
    </w:p>
    <w:p w:rsidR="005E791C" w:rsidRDefault="00E62C36" w:rsidP="00C94B92">
      <w:pPr>
        <w:spacing w:before="120" w:after="120" w:line="320" w:lineRule="exact"/>
        <w:ind w:firstLine="720"/>
        <w:jc w:val="both"/>
        <w:rPr>
          <w:rFonts w:eastAsia="Times New Roman" w:cs="Times New Roman"/>
          <w:szCs w:val="28"/>
          <w:bdr w:val="none" w:sz="0" w:space="0" w:color="auto" w:frame="1"/>
        </w:rPr>
      </w:pPr>
      <w:r w:rsidRPr="00A251F8">
        <w:rPr>
          <w:rFonts w:eastAsia="Times New Roman" w:cs="Times New Roman"/>
          <w:szCs w:val="28"/>
          <w:bdr w:val="none" w:sz="0" w:space="0" w:color="auto" w:frame="1"/>
        </w:rPr>
        <w:t>Trường tiểu học Minh Cầm</w:t>
      </w:r>
      <w:r w:rsidR="00D3771B" w:rsidRPr="00A251F8">
        <w:rPr>
          <w:rFonts w:eastAsia="Times New Roman" w:cs="Times New Roman"/>
          <w:szCs w:val="28"/>
          <w:bdr w:val="none" w:sz="0" w:space="0" w:color="auto" w:frame="1"/>
        </w:rPr>
        <w:t xml:space="preserve"> </w:t>
      </w:r>
      <w:r w:rsidR="00C94B92">
        <w:rPr>
          <w:rFonts w:eastAsia="Times New Roman" w:cs="Times New Roman"/>
          <w:szCs w:val="28"/>
          <w:bdr w:val="none" w:sz="0" w:space="0" w:color="auto" w:frame="1"/>
        </w:rPr>
        <w:t>xây dựng Kế hoạch tổ chức “N</w:t>
      </w:r>
      <w:r w:rsidR="00D3771B" w:rsidRPr="00A251F8">
        <w:rPr>
          <w:rFonts w:eastAsia="Times New Roman" w:cs="Times New Roman"/>
          <w:szCs w:val="28"/>
          <w:bdr w:val="none" w:sz="0" w:space="0" w:color="auto" w:frame="1"/>
        </w:rPr>
        <w:t>gày hội đọc sách”</w:t>
      </w:r>
      <w:r w:rsidR="00C94B92">
        <w:rPr>
          <w:rFonts w:eastAsia="Times New Roman" w:cs="Times New Roman"/>
          <w:szCs w:val="28"/>
          <w:bdr w:val="none" w:sz="0" w:space="0" w:color="auto" w:frame="1"/>
        </w:rPr>
        <w:t xml:space="preserve"> năm </w:t>
      </w:r>
      <w:r w:rsidR="006E6B74">
        <w:rPr>
          <w:rFonts w:eastAsia="Times New Roman" w:cs="Times New Roman"/>
          <w:szCs w:val="28"/>
          <w:bdr w:val="none" w:sz="0" w:space="0" w:color="auto" w:frame="1"/>
        </w:rPr>
        <w:t>học 2016-</w:t>
      </w:r>
      <w:r w:rsidR="00C94B92">
        <w:rPr>
          <w:rFonts w:eastAsia="Times New Roman" w:cs="Times New Roman"/>
          <w:szCs w:val="28"/>
          <w:bdr w:val="none" w:sz="0" w:space="0" w:color="auto" w:frame="1"/>
        </w:rPr>
        <w:t>2017</w:t>
      </w:r>
      <w:r w:rsidR="00D3771B" w:rsidRPr="00A251F8">
        <w:rPr>
          <w:rFonts w:eastAsia="Times New Roman" w:cs="Times New Roman"/>
          <w:szCs w:val="28"/>
          <w:bdr w:val="none" w:sz="0" w:space="0" w:color="auto" w:frame="1"/>
        </w:rPr>
        <w:t xml:space="preserve"> như sau:</w:t>
      </w:r>
    </w:p>
    <w:p w:rsidR="005E791C" w:rsidRDefault="00D3771B" w:rsidP="00C94B92">
      <w:pPr>
        <w:spacing w:before="120" w:after="120" w:line="320" w:lineRule="exact"/>
        <w:ind w:firstLine="720"/>
        <w:jc w:val="both"/>
        <w:rPr>
          <w:rFonts w:eastAsia="Times New Roman" w:cs="Times New Roman"/>
          <w:b/>
          <w:bCs/>
        </w:rPr>
      </w:pPr>
      <w:r w:rsidRPr="00A251F8">
        <w:rPr>
          <w:rFonts w:eastAsia="Times New Roman" w:cs="Times New Roman"/>
          <w:b/>
          <w:bCs/>
        </w:rPr>
        <w:t>I.</w:t>
      </w:r>
      <w:r w:rsidRPr="00A251F8">
        <w:rPr>
          <w:rFonts w:eastAsia="Times New Roman" w:cs="Times New Roman"/>
          <w:szCs w:val="28"/>
          <w:bdr w:val="none" w:sz="0" w:space="0" w:color="auto" w:frame="1"/>
        </w:rPr>
        <w:t> </w:t>
      </w:r>
      <w:r w:rsidRPr="00A251F8">
        <w:rPr>
          <w:rFonts w:eastAsia="Times New Roman" w:cs="Times New Roman"/>
          <w:b/>
          <w:bCs/>
        </w:rPr>
        <w:t>MỤC ĐÍCH</w:t>
      </w:r>
      <w:r w:rsidR="00711B20">
        <w:rPr>
          <w:rFonts w:eastAsia="Times New Roman" w:cs="Times New Roman"/>
          <w:b/>
          <w:bCs/>
        </w:rPr>
        <w:t xml:space="preserve"> YÊU CẦU</w:t>
      </w:r>
      <w:r w:rsidRPr="00A251F8">
        <w:rPr>
          <w:rFonts w:eastAsia="Times New Roman" w:cs="Times New Roman"/>
          <w:b/>
          <w:bCs/>
        </w:rPr>
        <w:t>:</w:t>
      </w:r>
    </w:p>
    <w:p w:rsidR="005E791C" w:rsidRPr="005E791C" w:rsidRDefault="00C94B92" w:rsidP="00C94B92">
      <w:pPr>
        <w:spacing w:before="120" w:after="120" w:line="320" w:lineRule="exact"/>
        <w:ind w:firstLine="720"/>
        <w:jc w:val="both"/>
        <w:rPr>
          <w:rFonts w:eastAsia="Times New Roman" w:cs="Times New Roman"/>
          <w:b/>
          <w:bCs/>
        </w:rPr>
      </w:pPr>
      <w:r>
        <w:rPr>
          <w:rFonts w:eastAsia="Times New Roman" w:cs="Times New Roman"/>
          <w:szCs w:val="28"/>
          <w:bdr w:val="none" w:sz="0" w:space="0" w:color="auto" w:frame="1"/>
        </w:rPr>
        <w:t>- </w:t>
      </w:r>
      <w:r w:rsidR="00BA33B3">
        <w:rPr>
          <w:rFonts w:eastAsia="Times New Roman" w:cs="Times New Roman"/>
          <w:szCs w:val="28"/>
          <w:bdr w:val="none" w:sz="0" w:space="0" w:color="auto" w:frame="1"/>
        </w:rPr>
        <w:t>Tuyên truyền, hưởng ứng N</w:t>
      </w:r>
      <w:r w:rsidR="00D3771B" w:rsidRPr="00A251F8">
        <w:rPr>
          <w:rFonts w:eastAsia="Times New Roman" w:cs="Times New Roman"/>
          <w:szCs w:val="28"/>
          <w:bdr w:val="none" w:sz="0" w:space="0" w:color="auto" w:frame="1"/>
        </w:rPr>
        <w:t>gày hội đọc sách, nhằm tôn vinh giá trị của sách và “</w:t>
      </w:r>
      <w:r w:rsidR="00D40130">
        <w:rPr>
          <w:rFonts w:eastAsia="Times New Roman" w:cs="Times New Roman"/>
          <w:szCs w:val="28"/>
          <w:bdr w:val="none" w:sz="0" w:space="0" w:color="auto" w:frame="1"/>
        </w:rPr>
        <w:t>V</w:t>
      </w:r>
      <w:r w:rsidR="00D3771B" w:rsidRPr="00A251F8">
        <w:rPr>
          <w:rFonts w:eastAsia="Times New Roman" w:cs="Times New Roman"/>
          <w:szCs w:val="28"/>
          <w:bdr w:val="none" w:sz="0" w:space="0" w:color="auto" w:frame="1"/>
        </w:rPr>
        <w:t>ăn hóa đọc”.</w:t>
      </w:r>
    </w:p>
    <w:p w:rsidR="00C94B92" w:rsidRDefault="00C94B92"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Khuyến khích đưa phong trào đọc sách trở thành thói quen, nét đẹp văn hóa trong toàn thể CB, GV, NV và học sinh toàn trường. Góp phần nâng cao trình độ, chất lượng đào tạo của nhà trường trong giai đoạn đất nước đổi mới và hội nhập.</w:t>
      </w:r>
    </w:p>
    <w:p w:rsidR="005E791C" w:rsidRDefault="00C94B92"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 xml:space="preserve">Tạo môi trường thân thiện, lành mạnh để học sinh có điều kiện giao lưu học tập, nâng cao chất lượng dạy và học, qua đó góp phần thực hiện phong trào “Trường học thân thiện </w:t>
      </w:r>
      <w:r>
        <w:rPr>
          <w:rFonts w:eastAsia="Times New Roman" w:cs="Times New Roman"/>
          <w:szCs w:val="28"/>
          <w:bdr w:val="none" w:sz="0" w:space="0" w:color="auto" w:frame="1"/>
        </w:rPr>
        <w:t>-</w:t>
      </w:r>
      <w:r w:rsidR="00D3771B" w:rsidRPr="00A251F8">
        <w:rPr>
          <w:rFonts w:eastAsia="Times New Roman" w:cs="Times New Roman"/>
          <w:szCs w:val="28"/>
          <w:bdr w:val="none" w:sz="0" w:space="0" w:color="auto" w:frame="1"/>
        </w:rPr>
        <w:t xml:space="preserve"> Học sinh tích cực”.</w:t>
      </w:r>
    </w:p>
    <w:p w:rsidR="005E791C" w:rsidRDefault="00C94B92"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Tạo không gian, không khí trí tuệ và bổ ích từ đó thúc đẩy phong trào đọc sách trong nhà trường.</w:t>
      </w:r>
    </w:p>
    <w:p w:rsidR="005E791C" w:rsidRDefault="00D3771B" w:rsidP="00C94B92">
      <w:pPr>
        <w:spacing w:before="120" w:after="120" w:line="320" w:lineRule="exact"/>
        <w:ind w:firstLine="720"/>
        <w:jc w:val="both"/>
        <w:rPr>
          <w:rFonts w:eastAsia="Times New Roman" w:cs="Times New Roman"/>
          <w:b/>
          <w:bCs/>
        </w:rPr>
      </w:pPr>
      <w:r w:rsidRPr="00A251F8">
        <w:rPr>
          <w:rFonts w:eastAsia="Times New Roman" w:cs="Times New Roman"/>
          <w:b/>
          <w:bCs/>
        </w:rPr>
        <w:t>II.</w:t>
      </w:r>
      <w:r w:rsidRPr="00A251F8">
        <w:rPr>
          <w:rFonts w:eastAsia="Times New Roman" w:cs="Times New Roman"/>
          <w:szCs w:val="28"/>
          <w:bdr w:val="none" w:sz="0" w:space="0" w:color="auto" w:frame="1"/>
        </w:rPr>
        <w:t> </w:t>
      </w:r>
      <w:r w:rsidRPr="00A251F8">
        <w:rPr>
          <w:rFonts w:eastAsia="Times New Roman" w:cs="Times New Roman"/>
          <w:b/>
          <w:bCs/>
        </w:rPr>
        <w:t>NỘI DUNG:</w:t>
      </w:r>
    </w:p>
    <w:p w:rsidR="005E791C" w:rsidRDefault="00D3771B" w:rsidP="00C94B92">
      <w:pPr>
        <w:spacing w:before="120" w:after="120" w:line="320" w:lineRule="exact"/>
        <w:ind w:firstLine="720"/>
        <w:jc w:val="both"/>
        <w:rPr>
          <w:rFonts w:eastAsia="Times New Roman" w:cs="Times New Roman"/>
          <w:szCs w:val="28"/>
          <w:bdr w:val="none" w:sz="0" w:space="0" w:color="auto" w:frame="1"/>
        </w:rPr>
      </w:pPr>
      <w:r w:rsidRPr="00A251F8">
        <w:rPr>
          <w:rFonts w:eastAsia="Times New Roman" w:cs="Times New Roman"/>
          <w:b/>
          <w:bCs/>
        </w:rPr>
        <w:t>1. Chủ đề:</w:t>
      </w:r>
      <w:r w:rsidRPr="00A251F8">
        <w:rPr>
          <w:rFonts w:eastAsia="Times New Roman" w:cs="Times New Roman"/>
          <w:szCs w:val="28"/>
          <w:bdr w:val="none" w:sz="0" w:space="0" w:color="auto" w:frame="1"/>
        </w:rPr>
        <w:t> “Sách là người bạn thân thiết”</w:t>
      </w:r>
    </w:p>
    <w:p w:rsidR="00DF4B2D" w:rsidRDefault="00EB584C" w:rsidP="00C94B92">
      <w:pPr>
        <w:spacing w:before="120" w:after="120" w:line="320" w:lineRule="exact"/>
        <w:ind w:firstLine="720"/>
        <w:jc w:val="both"/>
        <w:rPr>
          <w:rFonts w:eastAsia="Times New Roman" w:cs="Times New Roman"/>
          <w:b/>
          <w:bCs/>
        </w:rPr>
      </w:pPr>
      <w:r>
        <w:rPr>
          <w:rFonts w:eastAsia="Times New Roman" w:cs="Times New Roman"/>
          <w:b/>
          <w:bCs/>
        </w:rPr>
        <w:t>2</w:t>
      </w:r>
      <w:r w:rsidR="00D3771B" w:rsidRPr="00A251F8">
        <w:rPr>
          <w:rFonts w:eastAsia="Times New Roman" w:cs="Times New Roman"/>
          <w:b/>
          <w:bCs/>
        </w:rPr>
        <w:t>. Nội dung hoạt động:</w:t>
      </w:r>
    </w:p>
    <w:p w:rsidR="00C94B92" w:rsidRDefault="00D3771B" w:rsidP="00C94B92">
      <w:pPr>
        <w:spacing w:before="120" w:after="120" w:line="320" w:lineRule="exact"/>
        <w:ind w:firstLine="720"/>
        <w:jc w:val="both"/>
        <w:rPr>
          <w:rFonts w:eastAsia="Times New Roman" w:cs="Times New Roman"/>
          <w:szCs w:val="28"/>
          <w:bdr w:val="none" w:sz="0" w:space="0" w:color="auto" w:frame="1"/>
        </w:rPr>
      </w:pPr>
      <w:r w:rsidRPr="00A251F8">
        <w:rPr>
          <w:rFonts w:eastAsia="Times New Roman" w:cs="Times New Roman"/>
          <w:szCs w:val="28"/>
          <w:bdr w:val="none" w:sz="0" w:space="0" w:color="auto" w:frame="1"/>
        </w:rPr>
        <w:t xml:space="preserve">- Phát động phong trào đọc sách cho </w:t>
      </w:r>
      <w:r w:rsidR="00C94B92">
        <w:rPr>
          <w:rFonts w:eastAsia="Times New Roman" w:cs="Times New Roman"/>
          <w:szCs w:val="28"/>
          <w:bdr w:val="none" w:sz="0" w:space="0" w:color="auto" w:frame="1"/>
        </w:rPr>
        <w:t>HS</w:t>
      </w:r>
      <w:r w:rsidRPr="00A251F8">
        <w:rPr>
          <w:rFonts w:eastAsia="Times New Roman" w:cs="Times New Roman"/>
          <w:szCs w:val="28"/>
          <w:bdr w:val="none" w:sz="0" w:space="0" w:color="auto" w:frame="1"/>
        </w:rPr>
        <w:t xml:space="preserve"> bằng “Giờ đọc</w:t>
      </w:r>
      <w:r w:rsidR="00C94B92">
        <w:rPr>
          <w:rFonts w:eastAsia="Times New Roman" w:cs="Times New Roman"/>
          <w:szCs w:val="28"/>
          <w:bdr w:val="none" w:sz="0" w:space="0" w:color="auto" w:frame="1"/>
        </w:rPr>
        <w:t xml:space="preserve"> sách” hàng tuần.</w:t>
      </w:r>
    </w:p>
    <w:p w:rsidR="00C94B92" w:rsidRDefault="00D3771B" w:rsidP="00C94B92">
      <w:pPr>
        <w:spacing w:before="120" w:after="120" w:line="320" w:lineRule="exact"/>
        <w:ind w:firstLine="720"/>
        <w:jc w:val="both"/>
        <w:rPr>
          <w:rFonts w:eastAsia="Times New Roman" w:cs="Times New Roman"/>
          <w:szCs w:val="28"/>
          <w:bdr w:val="none" w:sz="0" w:space="0" w:color="auto" w:frame="1"/>
        </w:rPr>
      </w:pPr>
      <w:r w:rsidRPr="00A251F8">
        <w:rPr>
          <w:rFonts w:eastAsia="Times New Roman" w:cs="Times New Roman"/>
          <w:szCs w:val="28"/>
          <w:bdr w:val="none" w:sz="0" w:space="0" w:color="auto" w:frame="1"/>
        </w:rPr>
        <w:t>- Thi giới thiệu sách giữa các lớp</w:t>
      </w:r>
      <w:r w:rsidR="00AE7F3B">
        <w:rPr>
          <w:rFonts w:eastAsia="Times New Roman" w:cs="Times New Roman"/>
          <w:szCs w:val="28"/>
          <w:bdr w:val="none" w:sz="0" w:space="0" w:color="auto" w:frame="1"/>
        </w:rPr>
        <w:t xml:space="preserve"> và đọc 1 đoạn </w:t>
      </w:r>
      <w:r w:rsidR="00C94B92">
        <w:rPr>
          <w:rFonts w:eastAsia="Times New Roman" w:cs="Times New Roman"/>
          <w:szCs w:val="28"/>
          <w:bdr w:val="none" w:sz="0" w:space="0" w:color="auto" w:frame="1"/>
        </w:rPr>
        <w:t xml:space="preserve">(1 </w:t>
      </w:r>
      <w:r w:rsidR="00DF27C7">
        <w:rPr>
          <w:rFonts w:eastAsia="Times New Roman" w:cs="Times New Roman"/>
          <w:szCs w:val="28"/>
          <w:bdr w:val="none" w:sz="0" w:space="0" w:color="auto" w:frame="1"/>
        </w:rPr>
        <w:t>câu chuyện</w:t>
      </w:r>
      <w:r w:rsidR="00AE7F3B">
        <w:rPr>
          <w:rFonts w:eastAsia="Times New Roman" w:cs="Times New Roman"/>
          <w:szCs w:val="28"/>
          <w:bdr w:val="none" w:sz="0" w:space="0" w:color="auto" w:frame="1"/>
        </w:rPr>
        <w:t>) trong sách.</w:t>
      </w:r>
    </w:p>
    <w:p w:rsidR="00E42F1F" w:rsidRPr="00DF4B2D" w:rsidRDefault="00D3771B" w:rsidP="00C94B92">
      <w:pPr>
        <w:spacing w:before="120" w:after="120" w:line="320" w:lineRule="exact"/>
        <w:ind w:firstLine="720"/>
        <w:jc w:val="both"/>
        <w:rPr>
          <w:rFonts w:eastAsia="Times New Roman" w:cs="Times New Roman"/>
          <w:b/>
          <w:bCs/>
        </w:rPr>
      </w:pPr>
      <w:r w:rsidRPr="00A251F8">
        <w:rPr>
          <w:rFonts w:eastAsia="Times New Roman" w:cs="Times New Roman"/>
          <w:szCs w:val="28"/>
          <w:bdr w:val="none" w:sz="0" w:space="0" w:color="auto" w:frame="1"/>
        </w:rPr>
        <w:t>- Tổ chức đọc sách</w:t>
      </w:r>
      <w:r w:rsidR="00C94B92">
        <w:rPr>
          <w:rFonts w:eastAsia="Times New Roman" w:cs="Times New Roman"/>
          <w:szCs w:val="28"/>
          <w:bdr w:val="none" w:sz="0" w:space="0" w:color="auto" w:frame="1"/>
        </w:rPr>
        <w:t>.</w:t>
      </w:r>
    </w:p>
    <w:p w:rsidR="005E791C" w:rsidRDefault="00D3771B" w:rsidP="00C94B92">
      <w:pPr>
        <w:spacing w:before="120" w:after="120" w:line="320" w:lineRule="exact"/>
        <w:ind w:firstLine="720"/>
        <w:jc w:val="both"/>
        <w:rPr>
          <w:rFonts w:eastAsia="Times New Roman" w:cs="Times New Roman"/>
          <w:b/>
          <w:bCs/>
        </w:rPr>
      </w:pPr>
      <w:r w:rsidRPr="00A251F8">
        <w:rPr>
          <w:rFonts w:eastAsia="Times New Roman" w:cs="Times New Roman"/>
          <w:b/>
          <w:bCs/>
        </w:rPr>
        <w:t>III.</w:t>
      </w:r>
      <w:r w:rsidRPr="00A251F8">
        <w:rPr>
          <w:rFonts w:eastAsia="Times New Roman" w:cs="Times New Roman"/>
          <w:szCs w:val="28"/>
          <w:bdr w:val="none" w:sz="0" w:space="0" w:color="auto" w:frame="1"/>
        </w:rPr>
        <w:t> </w:t>
      </w:r>
      <w:r w:rsidRPr="00A251F8">
        <w:rPr>
          <w:rFonts w:eastAsia="Times New Roman" w:cs="Times New Roman"/>
          <w:b/>
          <w:bCs/>
        </w:rPr>
        <w:t>KẾ HOẠCH CỤ THỂ:</w:t>
      </w:r>
    </w:p>
    <w:p w:rsidR="005E791C" w:rsidRDefault="00D3771B" w:rsidP="00C94B92">
      <w:pPr>
        <w:spacing w:before="120" w:after="120" w:line="320" w:lineRule="exact"/>
        <w:ind w:firstLine="720"/>
        <w:jc w:val="both"/>
        <w:rPr>
          <w:rFonts w:eastAsia="Times New Roman" w:cs="Times New Roman"/>
          <w:szCs w:val="28"/>
          <w:bdr w:val="none" w:sz="0" w:space="0" w:color="auto" w:frame="1"/>
        </w:rPr>
      </w:pPr>
      <w:r w:rsidRPr="00A251F8">
        <w:rPr>
          <w:rFonts w:eastAsia="Times New Roman" w:cs="Times New Roman"/>
          <w:b/>
          <w:bCs/>
        </w:rPr>
        <w:t>1. Thời gian tổ chức:</w:t>
      </w:r>
      <w:r w:rsidRPr="00A251F8">
        <w:rPr>
          <w:rFonts w:eastAsia="Times New Roman" w:cs="Times New Roman"/>
          <w:szCs w:val="28"/>
          <w:bdr w:val="none" w:sz="0" w:space="0" w:color="auto" w:frame="1"/>
        </w:rPr>
        <w:t> </w:t>
      </w:r>
      <w:r w:rsidR="00F87FB0" w:rsidRPr="00A251F8">
        <w:rPr>
          <w:rFonts w:eastAsia="Times New Roman" w:cs="Times New Roman"/>
          <w:szCs w:val="28"/>
          <w:bdr w:val="none" w:sz="0" w:space="0" w:color="auto" w:frame="1"/>
        </w:rPr>
        <w:t>14</w:t>
      </w:r>
      <w:r w:rsidRPr="00A251F8">
        <w:rPr>
          <w:rFonts w:eastAsia="Times New Roman" w:cs="Times New Roman"/>
          <w:szCs w:val="28"/>
          <w:bdr w:val="none" w:sz="0" w:space="0" w:color="auto" w:frame="1"/>
        </w:rPr>
        <w:t>h ngà</w:t>
      </w:r>
      <w:r w:rsidR="00F87FB0" w:rsidRPr="00A251F8">
        <w:rPr>
          <w:rFonts w:eastAsia="Times New Roman" w:cs="Times New Roman"/>
          <w:szCs w:val="28"/>
          <w:bdr w:val="none" w:sz="0" w:space="0" w:color="auto" w:frame="1"/>
        </w:rPr>
        <w:t>y 21/4/2017</w:t>
      </w:r>
      <w:r w:rsidRPr="00A251F8">
        <w:rPr>
          <w:rFonts w:eastAsia="Times New Roman" w:cs="Times New Roman"/>
          <w:szCs w:val="28"/>
          <w:bdr w:val="none" w:sz="0" w:space="0" w:color="auto" w:frame="1"/>
        </w:rPr>
        <w:t>.</w:t>
      </w:r>
    </w:p>
    <w:p w:rsidR="005E791C" w:rsidRDefault="00D3771B" w:rsidP="00C94B92">
      <w:pPr>
        <w:spacing w:before="120" w:after="120" w:line="320" w:lineRule="exact"/>
        <w:ind w:firstLine="720"/>
        <w:jc w:val="both"/>
        <w:rPr>
          <w:rFonts w:eastAsia="Times New Roman" w:cs="Times New Roman"/>
          <w:szCs w:val="28"/>
          <w:bdr w:val="none" w:sz="0" w:space="0" w:color="auto" w:frame="1"/>
        </w:rPr>
      </w:pPr>
      <w:r w:rsidRPr="00A251F8">
        <w:rPr>
          <w:rFonts w:eastAsia="Times New Roman" w:cs="Times New Roman"/>
          <w:b/>
          <w:bCs/>
        </w:rPr>
        <w:t>2. Địa điểm:</w:t>
      </w:r>
      <w:r w:rsidRPr="00A251F8">
        <w:rPr>
          <w:rFonts w:eastAsia="Times New Roman" w:cs="Times New Roman"/>
          <w:szCs w:val="28"/>
          <w:bdr w:val="none" w:sz="0" w:space="0" w:color="auto" w:frame="1"/>
        </w:rPr>
        <w:t xml:space="preserve"> Sân trường </w:t>
      </w:r>
      <w:r w:rsidR="002E0094">
        <w:rPr>
          <w:rFonts w:eastAsia="Times New Roman" w:cs="Times New Roman"/>
          <w:szCs w:val="28"/>
          <w:bdr w:val="none" w:sz="0" w:space="0" w:color="auto" w:frame="1"/>
        </w:rPr>
        <w:t>trường T</w:t>
      </w:r>
      <w:r w:rsidRPr="00A251F8">
        <w:rPr>
          <w:rFonts w:eastAsia="Times New Roman" w:cs="Times New Roman"/>
          <w:szCs w:val="28"/>
          <w:bdr w:val="none" w:sz="0" w:space="0" w:color="auto" w:frame="1"/>
        </w:rPr>
        <w:t xml:space="preserve">iểu học </w:t>
      </w:r>
      <w:r w:rsidR="00F87FB0" w:rsidRPr="00A251F8">
        <w:rPr>
          <w:rFonts w:eastAsia="Times New Roman" w:cs="Times New Roman"/>
          <w:szCs w:val="28"/>
          <w:bdr w:val="none" w:sz="0" w:space="0" w:color="auto" w:frame="1"/>
        </w:rPr>
        <w:t>Minh Cầm</w:t>
      </w:r>
      <w:r w:rsidRPr="00A251F8">
        <w:rPr>
          <w:rFonts w:eastAsia="Times New Roman" w:cs="Times New Roman"/>
          <w:szCs w:val="28"/>
          <w:bdr w:val="none" w:sz="0" w:space="0" w:color="auto" w:frame="1"/>
        </w:rPr>
        <w:t>.</w:t>
      </w:r>
    </w:p>
    <w:p w:rsidR="00EB584C" w:rsidRDefault="00D3771B" w:rsidP="00EB584C">
      <w:pPr>
        <w:spacing w:before="120" w:after="120" w:line="320" w:lineRule="exact"/>
        <w:ind w:firstLine="720"/>
        <w:jc w:val="both"/>
        <w:rPr>
          <w:rFonts w:eastAsia="Times New Roman" w:cs="Times New Roman"/>
          <w:szCs w:val="28"/>
          <w:bdr w:val="none" w:sz="0" w:space="0" w:color="auto" w:frame="1"/>
        </w:rPr>
      </w:pPr>
      <w:r w:rsidRPr="00A251F8">
        <w:rPr>
          <w:rFonts w:eastAsia="Times New Roman" w:cs="Times New Roman"/>
          <w:b/>
          <w:bCs/>
        </w:rPr>
        <w:t>3. Thành phần tham gia:</w:t>
      </w:r>
      <w:r w:rsidRPr="00A251F8">
        <w:rPr>
          <w:rFonts w:eastAsia="Times New Roman" w:cs="Times New Roman"/>
          <w:szCs w:val="28"/>
          <w:bdr w:val="none" w:sz="0" w:space="0" w:color="auto" w:frame="1"/>
        </w:rPr>
        <w:t xml:space="preserve"> </w:t>
      </w:r>
      <w:r w:rsidR="00EB584C">
        <w:rPr>
          <w:rFonts w:eastAsia="Times New Roman" w:cs="Times New Roman"/>
          <w:szCs w:val="28"/>
          <w:bdr w:val="none" w:sz="0" w:space="0" w:color="auto" w:frame="1"/>
        </w:rPr>
        <w:t>Cán bộ</w:t>
      </w:r>
      <w:r w:rsidR="00EB584C" w:rsidRPr="00A251F8">
        <w:rPr>
          <w:rFonts w:eastAsia="Times New Roman" w:cs="Times New Roman"/>
          <w:szCs w:val="28"/>
          <w:bdr w:val="none" w:sz="0" w:space="0" w:color="auto" w:frame="1"/>
        </w:rPr>
        <w:t>, giáo viên, nhân viên và học sinh tiểu học trong toàn trường.</w:t>
      </w:r>
    </w:p>
    <w:p w:rsidR="005E791C" w:rsidRDefault="00CC7BF0" w:rsidP="00C94B92">
      <w:pPr>
        <w:spacing w:before="120" w:after="120" w:line="320" w:lineRule="exact"/>
        <w:ind w:firstLine="720"/>
        <w:jc w:val="both"/>
        <w:rPr>
          <w:rFonts w:eastAsia="Times New Roman" w:cs="Times New Roman"/>
          <w:b/>
          <w:bCs/>
        </w:rPr>
      </w:pPr>
      <w:r>
        <w:rPr>
          <w:rFonts w:eastAsia="Times New Roman" w:cs="Times New Roman"/>
          <w:b/>
          <w:bCs/>
        </w:rPr>
        <w:t>4</w:t>
      </w:r>
      <w:r w:rsidR="00D3771B" w:rsidRPr="00A251F8">
        <w:rPr>
          <w:rFonts w:eastAsia="Times New Roman" w:cs="Times New Roman"/>
          <w:b/>
          <w:bCs/>
        </w:rPr>
        <w:t>. </w:t>
      </w:r>
      <w:r w:rsidR="002E0094">
        <w:rPr>
          <w:rFonts w:eastAsia="Times New Roman" w:cs="Times New Roman"/>
          <w:b/>
          <w:bCs/>
        </w:rPr>
        <w:t>C</w:t>
      </w:r>
      <w:r w:rsidR="00D3771B" w:rsidRPr="00A251F8">
        <w:rPr>
          <w:rFonts w:eastAsia="Times New Roman" w:cs="Times New Roman"/>
          <w:b/>
          <w:bCs/>
        </w:rPr>
        <w:t xml:space="preserve">hương trình </w:t>
      </w:r>
      <w:r w:rsidR="002E0094">
        <w:rPr>
          <w:rFonts w:eastAsia="Times New Roman" w:cs="Times New Roman"/>
          <w:b/>
          <w:bCs/>
        </w:rPr>
        <w:t>"Ngày hội đọc sách":</w:t>
      </w:r>
    </w:p>
    <w:p w:rsidR="005E791C" w:rsidRDefault="00C94B92"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Ổn định tổ chức.</w:t>
      </w:r>
    </w:p>
    <w:p w:rsidR="005E791C" w:rsidRDefault="00C94B92"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lastRenderedPageBreak/>
        <w:t>- </w:t>
      </w:r>
      <w:r w:rsidR="00D3771B" w:rsidRPr="00A251F8">
        <w:rPr>
          <w:rFonts w:eastAsia="Times New Roman" w:cs="Times New Roman"/>
          <w:szCs w:val="28"/>
          <w:bdr w:val="none" w:sz="0" w:space="0" w:color="auto" w:frame="1"/>
        </w:rPr>
        <w:t>Văn nghệ chào mừng</w:t>
      </w:r>
      <w:r w:rsidR="002E0094">
        <w:rPr>
          <w:rFonts w:eastAsia="Times New Roman" w:cs="Times New Roman"/>
          <w:szCs w:val="28"/>
          <w:bdr w:val="none" w:sz="0" w:space="0" w:color="auto" w:frame="1"/>
        </w:rPr>
        <w:t>.</w:t>
      </w:r>
    </w:p>
    <w:p w:rsidR="005E791C" w:rsidRDefault="00D3771B" w:rsidP="00C94B92">
      <w:pPr>
        <w:spacing w:before="120" w:after="120" w:line="320" w:lineRule="exact"/>
        <w:ind w:firstLine="720"/>
        <w:jc w:val="both"/>
        <w:rPr>
          <w:rFonts w:eastAsia="Times New Roman" w:cs="Times New Roman"/>
          <w:b/>
          <w:bCs/>
          <w:i/>
          <w:iCs/>
        </w:rPr>
      </w:pPr>
      <w:r w:rsidRPr="00A251F8">
        <w:rPr>
          <w:rFonts w:eastAsia="Times New Roman" w:cs="Times New Roman"/>
          <w:b/>
          <w:bCs/>
          <w:i/>
          <w:iCs/>
        </w:rPr>
        <w:t>* Phần lễ:</w:t>
      </w:r>
    </w:p>
    <w:p w:rsidR="005E791C" w:rsidRDefault="00C94B92"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Khai mạc</w:t>
      </w:r>
    </w:p>
    <w:p w:rsidR="005E791C" w:rsidRDefault="00C94B92"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Tuyên bố lý do, giới thiệu đại biểu.</w:t>
      </w:r>
    </w:p>
    <w:p w:rsidR="00C94B92" w:rsidRDefault="00C94B92"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Thuyết trình của giáo viên về văn hóa đọc và kỹ năng đọc có hiệu quả.</w:t>
      </w:r>
    </w:p>
    <w:p w:rsidR="00C94B92" w:rsidRDefault="00D3771B" w:rsidP="00C94B92">
      <w:pPr>
        <w:spacing w:before="120" w:after="120" w:line="320" w:lineRule="exact"/>
        <w:ind w:firstLine="720"/>
        <w:jc w:val="both"/>
        <w:rPr>
          <w:rFonts w:eastAsia="Times New Roman" w:cs="Times New Roman"/>
          <w:b/>
          <w:bCs/>
          <w:i/>
          <w:iCs/>
        </w:rPr>
      </w:pPr>
      <w:r w:rsidRPr="00A251F8">
        <w:rPr>
          <w:rFonts w:eastAsia="Times New Roman" w:cs="Times New Roman"/>
          <w:b/>
          <w:bCs/>
          <w:i/>
          <w:iCs/>
        </w:rPr>
        <w:t>*  Phần hội:</w:t>
      </w:r>
    </w:p>
    <w:p w:rsidR="00C94B92" w:rsidRDefault="00C94B92"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xml:space="preserve">- </w:t>
      </w:r>
      <w:r w:rsidR="00D3771B" w:rsidRPr="00A251F8">
        <w:rPr>
          <w:rFonts w:eastAsia="Times New Roman" w:cs="Times New Roman"/>
          <w:szCs w:val="28"/>
          <w:bdr w:val="none" w:sz="0" w:space="0" w:color="auto" w:frame="1"/>
        </w:rPr>
        <w:t>Thi giớ</w:t>
      </w:r>
      <w:r w:rsidR="00F73904">
        <w:rPr>
          <w:rFonts w:eastAsia="Times New Roman" w:cs="Times New Roman"/>
          <w:szCs w:val="28"/>
          <w:bdr w:val="none" w:sz="0" w:space="0" w:color="auto" w:frame="1"/>
        </w:rPr>
        <w:t xml:space="preserve">i thiệu sách và đọc </w:t>
      </w:r>
      <w:r>
        <w:rPr>
          <w:rFonts w:eastAsia="Times New Roman" w:cs="Times New Roman"/>
          <w:szCs w:val="28"/>
          <w:bdr w:val="none" w:sz="0" w:space="0" w:color="auto" w:frame="1"/>
        </w:rPr>
        <w:t>1 đoạn (1 câu chuyện) trong sách.</w:t>
      </w:r>
    </w:p>
    <w:p w:rsidR="00C94B92" w:rsidRDefault="002E0094" w:rsidP="00C94B92">
      <w:pPr>
        <w:spacing w:before="120" w:after="120" w:line="320" w:lineRule="exact"/>
        <w:ind w:firstLine="720"/>
        <w:jc w:val="both"/>
        <w:rPr>
          <w:rFonts w:eastAsia="Times New Roman" w:cs="Times New Roman"/>
          <w:b/>
          <w:bCs/>
          <w:i/>
          <w:iCs/>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Tổ chức đọc sách</w:t>
      </w:r>
      <w:r>
        <w:rPr>
          <w:rFonts w:eastAsia="Times New Roman" w:cs="Times New Roman"/>
          <w:szCs w:val="28"/>
          <w:bdr w:val="none" w:sz="0" w:space="0" w:color="auto" w:frame="1"/>
        </w:rPr>
        <w:t>.</w:t>
      </w:r>
      <w:r w:rsidR="00D3771B" w:rsidRPr="00A251F8">
        <w:rPr>
          <w:rFonts w:eastAsia="Times New Roman" w:cs="Times New Roman"/>
          <w:szCs w:val="28"/>
          <w:bdr w:val="none" w:sz="0" w:space="0" w:color="auto" w:frame="1"/>
        </w:rPr>
        <w:t xml:space="preserve"> </w:t>
      </w:r>
    </w:p>
    <w:p w:rsidR="00C94B92" w:rsidRDefault="00D3771B" w:rsidP="00C94B92">
      <w:pPr>
        <w:spacing w:before="120" w:after="120" w:line="320" w:lineRule="exact"/>
        <w:ind w:firstLine="720"/>
        <w:jc w:val="both"/>
        <w:rPr>
          <w:rFonts w:eastAsia="Times New Roman" w:cs="Times New Roman"/>
          <w:b/>
          <w:bCs/>
          <w:i/>
          <w:iCs/>
        </w:rPr>
      </w:pPr>
      <w:r w:rsidRPr="00A251F8">
        <w:rPr>
          <w:rFonts w:eastAsia="Times New Roman" w:cs="Times New Roman"/>
          <w:b/>
          <w:bCs/>
          <w:i/>
          <w:iCs/>
        </w:rPr>
        <w:t>* Bế mạc:</w:t>
      </w:r>
    </w:p>
    <w:p w:rsidR="005E791C" w:rsidRPr="00C94B92" w:rsidRDefault="002E0094" w:rsidP="00C94B92">
      <w:pPr>
        <w:spacing w:before="120" w:after="120" w:line="320" w:lineRule="exact"/>
        <w:ind w:firstLine="720"/>
        <w:jc w:val="both"/>
        <w:rPr>
          <w:rFonts w:eastAsia="Times New Roman" w:cs="Times New Roman"/>
          <w:b/>
          <w:bCs/>
          <w:i/>
          <w:iCs/>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Tổng kết chương trình, trao giải và bế mạc.</w:t>
      </w:r>
    </w:p>
    <w:p w:rsidR="005E791C" w:rsidRDefault="00D3771B" w:rsidP="00C94B92">
      <w:pPr>
        <w:spacing w:before="120" w:after="120" w:line="320" w:lineRule="exact"/>
        <w:ind w:firstLine="720"/>
        <w:jc w:val="both"/>
        <w:rPr>
          <w:rFonts w:eastAsia="Times New Roman" w:cs="Times New Roman"/>
          <w:b/>
          <w:bCs/>
        </w:rPr>
      </w:pPr>
      <w:r w:rsidRPr="00A251F8">
        <w:rPr>
          <w:rFonts w:eastAsia="Times New Roman" w:cs="Times New Roman"/>
          <w:b/>
          <w:bCs/>
        </w:rPr>
        <w:t>IV.</w:t>
      </w:r>
      <w:r w:rsidRPr="00A251F8">
        <w:rPr>
          <w:rFonts w:eastAsia="Times New Roman" w:cs="Times New Roman"/>
          <w:szCs w:val="28"/>
          <w:bdr w:val="none" w:sz="0" w:space="0" w:color="auto" w:frame="1"/>
        </w:rPr>
        <w:t> </w:t>
      </w:r>
      <w:r w:rsidRPr="00A251F8">
        <w:rPr>
          <w:rFonts w:eastAsia="Times New Roman" w:cs="Times New Roman"/>
          <w:b/>
          <w:bCs/>
        </w:rPr>
        <w:t>PHÂN CÔNG NHIỆM VỤ:</w:t>
      </w:r>
    </w:p>
    <w:p w:rsidR="005E791C" w:rsidRDefault="002E0094"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Xây dựng chương trình, kịch bản; dẫn chương trình; t</w:t>
      </w:r>
      <w:r w:rsidR="00E42F1F">
        <w:rPr>
          <w:rFonts w:eastAsia="Times New Roman" w:cs="Times New Roman"/>
          <w:szCs w:val="28"/>
          <w:bdr w:val="none" w:sz="0" w:space="0" w:color="auto" w:frame="1"/>
        </w:rPr>
        <w:t xml:space="preserve">ổ chức chương trình: </w:t>
      </w:r>
      <w:r>
        <w:rPr>
          <w:rFonts w:eastAsia="Times New Roman" w:cs="Times New Roman"/>
          <w:szCs w:val="28"/>
          <w:bdr w:val="none" w:sz="0" w:space="0" w:color="auto" w:frame="1"/>
        </w:rPr>
        <w:t>Đ/c</w:t>
      </w:r>
      <w:r w:rsidR="00D3771B" w:rsidRPr="00A251F8">
        <w:rPr>
          <w:rFonts w:eastAsia="Times New Roman" w:cs="Times New Roman"/>
          <w:szCs w:val="28"/>
          <w:bdr w:val="none" w:sz="0" w:space="0" w:color="auto" w:frame="1"/>
        </w:rPr>
        <w:t xml:space="preserve"> </w:t>
      </w:r>
      <w:r w:rsidR="00F87FB0" w:rsidRPr="00A251F8">
        <w:rPr>
          <w:rFonts w:eastAsia="Times New Roman" w:cs="Times New Roman"/>
          <w:szCs w:val="28"/>
          <w:bdr w:val="none" w:sz="0" w:space="0" w:color="auto" w:frame="1"/>
        </w:rPr>
        <w:t>Hoàng Thị Hồng</w:t>
      </w:r>
      <w:r w:rsidR="00D3771B" w:rsidRPr="00A251F8">
        <w:rPr>
          <w:rFonts w:eastAsia="Times New Roman" w:cs="Times New Roman"/>
          <w:szCs w:val="28"/>
          <w:bdr w:val="none" w:sz="0" w:space="0" w:color="auto" w:frame="1"/>
        </w:rPr>
        <w:t>.</w:t>
      </w:r>
    </w:p>
    <w:p w:rsidR="005E791C" w:rsidRDefault="002E0094"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Chuẩn bị sách để triển lãm: Đ/c</w:t>
      </w:r>
      <w:r w:rsidR="00D3771B" w:rsidRPr="00A251F8">
        <w:rPr>
          <w:rFonts w:eastAsia="Times New Roman" w:cs="Times New Roman"/>
          <w:szCs w:val="28"/>
          <w:bdr w:val="none" w:sz="0" w:space="0" w:color="auto" w:frame="1"/>
        </w:rPr>
        <w:t xml:space="preserve"> </w:t>
      </w:r>
      <w:r w:rsidR="00E42F1F">
        <w:rPr>
          <w:rFonts w:eastAsia="Times New Roman" w:cs="Times New Roman"/>
          <w:szCs w:val="28"/>
          <w:bdr w:val="none" w:sz="0" w:space="0" w:color="auto" w:frame="1"/>
        </w:rPr>
        <w:t>Nguyễn Thị Tươi</w:t>
      </w:r>
    </w:p>
    <w:p w:rsidR="005E791C" w:rsidRDefault="002E0094"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Mỗi lớp chọn 1 học sinh để giới thiệu, tuyên truyền sách: Các đ/c GVCN</w:t>
      </w:r>
      <w:r w:rsidR="00AC2CA1">
        <w:rPr>
          <w:rFonts w:eastAsia="Times New Roman" w:cs="Times New Roman"/>
          <w:szCs w:val="28"/>
          <w:bdr w:val="none" w:sz="0" w:space="0" w:color="auto" w:frame="1"/>
        </w:rPr>
        <w:t>.</w:t>
      </w:r>
    </w:p>
    <w:p w:rsidR="002E0094" w:rsidRDefault="002E0094"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 xml:space="preserve">Thuyết trình về văn hóa đọc và kỹ năng đọc sách: </w:t>
      </w:r>
      <w:r w:rsidR="00E42F1F">
        <w:rPr>
          <w:rFonts w:eastAsia="Times New Roman" w:cs="Times New Roman"/>
          <w:szCs w:val="28"/>
          <w:bdr w:val="none" w:sz="0" w:space="0" w:color="auto" w:frame="1"/>
        </w:rPr>
        <w:t>Đinh Thị Thu</w:t>
      </w:r>
      <w:r>
        <w:rPr>
          <w:rFonts w:eastAsia="Times New Roman" w:cs="Times New Roman"/>
          <w:szCs w:val="28"/>
          <w:bdr w:val="none" w:sz="0" w:space="0" w:color="auto" w:frame="1"/>
        </w:rPr>
        <w:t>.</w:t>
      </w:r>
    </w:p>
    <w:p w:rsidR="002E0094" w:rsidRDefault="002E0094"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Chuẩn bị các tiết mục văn nghệ cho học sinh tham g</w:t>
      </w:r>
      <w:r w:rsidR="00E42F1F">
        <w:rPr>
          <w:rFonts w:eastAsia="Times New Roman" w:cs="Times New Roman"/>
          <w:szCs w:val="28"/>
          <w:bdr w:val="none" w:sz="0" w:space="0" w:color="auto" w:frame="1"/>
        </w:rPr>
        <w:t xml:space="preserve">ia chào mừng ngày hội đọc sách: </w:t>
      </w:r>
      <w:r w:rsidR="00D3771B" w:rsidRPr="00A251F8">
        <w:rPr>
          <w:rFonts w:eastAsia="Times New Roman" w:cs="Times New Roman"/>
          <w:szCs w:val="28"/>
          <w:bdr w:val="none" w:sz="0" w:space="0" w:color="auto" w:frame="1"/>
        </w:rPr>
        <w:t xml:space="preserve">Đ/c: </w:t>
      </w:r>
      <w:r w:rsidR="00F87FB0" w:rsidRPr="00A251F8">
        <w:rPr>
          <w:rFonts w:eastAsia="Times New Roman" w:cs="Times New Roman"/>
          <w:szCs w:val="28"/>
          <w:bdr w:val="none" w:sz="0" w:space="0" w:color="auto" w:frame="1"/>
        </w:rPr>
        <w:t>Hoàng Thị Hồng</w:t>
      </w:r>
      <w:r w:rsidR="00D3771B" w:rsidRPr="00A251F8">
        <w:rPr>
          <w:rFonts w:eastAsia="Times New Roman" w:cs="Times New Roman"/>
          <w:szCs w:val="28"/>
          <w:bdr w:val="none" w:sz="0" w:space="0" w:color="auto" w:frame="1"/>
        </w:rPr>
        <w:t>.</w:t>
      </w:r>
    </w:p>
    <w:p w:rsidR="002E0094" w:rsidRDefault="002E0094"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 xml:space="preserve">Trang trí </w:t>
      </w:r>
      <w:r w:rsidR="00CB4B51">
        <w:rPr>
          <w:rFonts w:eastAsia="Times New Roman" w:cs="Times New Roman"/>
          <w:szCs w:val="28"/>
          <w:bdr w:val="none" w:sz="0" w:space="0" w:color="auto" w:frame="1"/>
        </w:rPr>
        <w:t>sân khấu; chuẩn bị loa máy: Đ/c Việt, Viên, Yên, Ga</w:t>
      </w:r>
    </w:p>
    <w:p w:rsidR="005E791C" w:rsidRDefault="002E0094"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w:t>
      </w:r>
      <w:r w:rsidR="00D3771B" w:rsidRPr="00A251F8">
        <w:rPr>
          <w:rFonts w:eastAsia="Times New Roman" w:cs="Times New Roman"/>
          <w:szCs w:val="28"/>
          <w:bdr w:val="none" w:sz="0" w:space="0" w:color="auto" w:frame="1"/>
        </w:rPr>
        <w:t>Các đồng chí GVCN có trách nhiệm hướng dẫn cho các học sinh của lớp tham gi</w:t>
      </w:r>
      <w:r w:rsidR="00F87FB0" w:rsidRPr="00A251F8">
        <w:rPr>
          <w:rFonts w:eastAsia="Times New Roman" w:cs="Times New Roman"/>
          <w:szCs w:val="28"/>
          <w:bdr w:val="none" w:sz="0" w:space="0" w:color="auto" w:frame="1"/>
        </w:rPr>
        <w:t>a ngày hội đọc sách năm học 2016 – 2017</w:t>
      </w:r>
      <w:r w:rsidR="00D3771B" w:rsidRPr="00A251F8">
        <w:rPr>
          <w:rFonts w:eastAsia="Times New Roman" w:cs="Times New Roman"/>
          <w:szCs w:val="28"/>
          <w:bdr w:val="none" w:sz="0" w:space="0" w:color="auto" w:frame="1"/>
        </w:rPr>
        <w:t>.</w:t>
      </w:r>
    </w:p>
    <w:p w:rsidR="005E791C" w:rsidRDefault="00D3771B" w:rsidP="00C94B92">
      <w:pPr>
        <w:spacing w:before="120" w:after="120" w:line="320" w:lineRule="exact"/>
        <w:ind w:firstLine="720"/>
        <w:jc w:val="both"/>
        <w:rPr>
          <w:rFonts w:eastAsia="Times New Roman" w:cs="Times New Roman"/>
          <w:szCs w:val="28"/>
          <w:bdr w:val="none" w:sz="0" w:space="0" w:color="auto" w:frame="1"/>
        </w:rPr>
      </w:pPr>
      <w:r w:rsidRPr="00A251F8">
        <w:rPr>
          <w:rFonts w:eastAsia="Times New Roman" w:cs="Times New Roman"/>
          <w:szCs w:val="28"/>
          <w:bdr w:val="none" w:sz="0" w:space="0" w:color="auto" w:frame="1"/>
        </w:rPr>
        <w:t xml:space="preserve">- Kê bàn </w:t>
      </w:r>
      <w:r w:rsidR="002E0094">
        <w:rPr>
          <w:rFonts w:eastAsia="Times New Roman" w:cs="Times New Roman"/>
          <w:szCs w:val="28"/>
          <w:bdr w:val="none" w:sz="0" w:space="0" w:color="auto" w:frame="1"/>
        </w:rPr>
        <w:t>ghế</w:t>
      </w:r>
      <w:r w:rsidR="002E6395">
        <w:rPr>
          <w:rFonts w:eastAsia="Times New Roman" w:cs="Times New Roman"/>
          <w:szCs w:val="28"/>
          <w:bdr w:val="none" w:sz="0" w:space="0" w:color="auto" w:frame="1"/>
        </w:rPr>
        <w:t>:</w:t>
      </w:r>
      <w:r w:rsidR="00CC7BF0">
        <w:rPr>
          <w:rFonts w:eastAsia="Times New Roman" w:cs="Times New Roman"/>
          <w:szCs w:val="28"/>
          <w:bdr w:val="none" w:sz="0" w:space="0" w:color="auto" w:frame="1"/>
        </w:rPr>
        <w:t xml:space="preserve"> </w:t>
      </w:r>
      <w:r w:rsidR="002E0094">
        <w:rPr>
          <w:rFonts w:eastAsia="Times New Roman" w:cs="Times New Roman"/>
          <w:szCs w:val="28"/>
          <w:bdr w:val="none" w:sz="0" w:space="0" w:color="auto" w:frame="1"/>
        </w:rPr>
        <w:t>Học sinh toàn trường.</w:t>
      </w:r>
    </w:p>
    <w:p w:rsidR="002A60CC" w:rsidRDefault="002A60CC" w:rsidP="00C94B92">
      <w:pPr>
        <w:spacing w:before="120" w:after="120" w:line="320" w:lineRule="exact"/>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Chụp ảnh, viết bài đăng lên cổng thông tin điện tử: Đ/c Hoàng Thị Nghị</w:t>
      </w:r>
      <w:r w:rsidR="002E0094">
        <w:rPr>
          <w:rFonts w:eastAsia="Times New Roman" w:cs="Times New Roman"/>
          <w:szCs w:val="28"/>
          <w:bdr w:val="none" w:sz="0" w:space="0" w:color="auto" w:frame="1"/>
        </w:rPr>
        <w:t>.</w:t>
      </w:r>
    </w:p>
    <w:p w:rsidR="005E791C" w:rsidRDefault="00D3771B" w:rsidP="00C94B92">
      <w:pPr>
        <w:spacing w:before="120" w:after="120" w:line="320" w:lineRule="exact"/>
        <w:ind w:firstLine="720"/>
        <w:jc w:val="both"/>
        <w:rPr>
          <w:rFonts w:eastAsia="Times New Roman" w:cs="Times New Roman"/>
          <w:b/>
          <w:bCs/>
          <w:i/>
          <w:iCs/>
        </w:rPr>
      </w:pPr>
      <w:r w:rsidRPr="00A251F8">
        <w:rPr>
          <w:rFonts w:eastAsia="Times New Roman" w:cs="Times New Roman"/>
          <w:b/>
          <w:bCs/>
          <w:i/>
          <w:iCs/>
        </w:rPr>
        <w:t>* Thành phần BGK:</w:t>
      </w:r>
    </w:p>
    <w:p w:rsidR="002E0094" w:rsidRDefault="00D3771B" w:rsidP="002E0094">
      <w:pPr>
        <w:spacing w:before="120" w:after="120" w:line="320" w:lineRule="exact"/>
        <w:ind w:firstLine="720"/>
        <w:jc w:val="both"/>
        <w:rPr>
          <w:rFonts w:eastAsia="Times New Roman" w:cs="Times New Roman"/>
          <w:szCs w:val="28"/>
          <w:bdr w:val="none" w:sz="0" w:space="0" w:color="auto" w:frame="1"/>
        </w:rPr>
      </w:pPr>
      <w:r w:rsidRPr="00A251F8">
        <w:rPr>
          <w:rFonts w:eastAsia="Times New Roman" w:cs="Times New Roman"/>
          <w:szCs w:val="28"/>
          <w:bdr w:val="none" w:sz="0" w:space="0" w:color="auto" w:frame="1"/>
        </w:rPr>
        <w:t xml:space="preserve">1. Đ/c: </w:t>
      </w:r>
      <w:r w:rsidR="00E337E8">
        <w:rPr>
          <w:rFonts w:eastAsia="Times New Roman" w:cs="Times New Roman"/>
          <w:szCs w:val="28"/>
          <w:bdr w:val="none" w:sz="0" w:space="0" w:color="auto" w:frame="1"/>
        </w:rPr>
        <w:t>Hoàng Thị Bình</w:t>
      </w:r>
    </w:p>
    <w:p w:rsidR="00E337E8" w:rsidRDefault="00D3771B" w:rsidP="00C94B92">
      <w:pPr>
        <w:spacing w:before="120" w:after="120" w:line="320" w:lineRule="exact"/>
        <w:ind w:firstLine="720"/>
        <w:jc w:val="both"/>
        <w:rPr>
          <w:rFonts w:eastAsia="Times New Roman" w:cs="Times New Roman"/>
          <w:szCs w:val="28"/>
          <w:bdr w:val="none" w:sz="0" w:space="0" w:color="auto" w:frame="1"/>
        </w:rPr>
      </w:pPr>
      <w:r w:rsidRPr="00A251F8">
        <w:rPr>
          <w:rFonts w:eastAsia="Times New Roman" w:cs="Times New Roman"/>
          <w:szCs w:val="28"/>
          <w:bdr w:val="none" w:sz="0" w:space="0" w:color="auto" w:frame="1"/>
        </w:rPr>
        <w:t xml:space="preserve">2. Đ/c: </w:t>
      </w:r>
      <w:r w:rsidR="00E337E8">
        <w:rPr>
          <w:rFonts w:eastAsia="Times New Roman" w:cs="Times New Roman"/>
          <w:szCs w:val="28"/>
          <w:bdr w:val="none" w:sz="0" w:space="0" w:color="auto" w:frame="1"/>
        </w:rPr>
        <w:t>Phạm Thùy Linh</w:t>
      </w:r>
      <w:r w:rsidR="00E337E8" w:rsidRPr="00A251F8">
        <w:rPr>
          <w:rFonts w:eastAsia="Times New Roman" w:cs="Times New Roman"/>
          <w:szCs w:val="28"/>
          <w:bdr w:val="none" w:sz="0" w:space="0" w:color="auto" w:frame="1"/>
        </w:rPr>
        <w:t xml:space="preserve"> </w:t>
      </w:r>
    </w:p>
    <w:p w:rsidR="00DF4B2D" w:rsidRDefault="00D3771B" w:rsidP="00C94B92">
      <w:pPr>
        <w:spacing w:before="120" w:after="120" w:line="320" w:lineRule="exact"/>
        <w:ind w:firstLine="720"/>
        <w:jc w:val="both"/>
        <w:rPr>
          <w:rFonts w:eastAsia="Times New Roman" w:cs="Times New Roman"/>
          <w:szCs w:val="28"/>
          <w:bdr w:val="none" w:sz="0" w:space="0" w:color="auto" w:frame="1"/>
        </w:rPr>
      </w:pPr>
      <w:r w:rsidRPr="00A251F8">
        <w:rPr>
          <w:rFonts w:eastAsia="Times New Roman" w:cs="Times New Roman"/>
          <w:szCs w:val="28"/>
          <w:bdr w:val="none" w:sz="0" w:space="0" w:color="auto" w:frame="1"/>
        </w:rPr>
        <w:t xml:space="preserve">3. Đ/c: </w:t>
      </w:r>
      <w:r w:rsidR="00D54726">
        <w:rPr>
          <w:rFonts w:eastAsia="Times New Roman" w:cs="Times New Roman"/>
          <w:szCs w:val="28"/>
          <w:bdr w:val="none" w:sz="0" w:space="0" w:color="auto" w:frame="1"/>
        </w:rPr>
        <w:t>Nguyễn Thị Tươi.</w:t>
      </w:r>
    </w:p>
    <w:p w:rsidR="006D1AAF" w:rsidRDefault="00D3771B" w:rsidP="00C94B92">
      <w:pPr>
        <w:spacing w:before="120" w:after="120" w:line="320" w:lineRule="exact"/>
        <w:ind w:firstLine="720"/>
        <w:jc w:val="both"/>
        <w:rPr>
          <w:rFonts w:eastAsia="Times New Roman" w:cs="Times New Roman"/>
          <w:i/>
          <w:iCs/>
        </w:rPr>
      </w:pPr>
      <w:r w:rsidRPr="00A251F8">
        <w:rPr>
          <w:rFonts w:eastAsia="Times New Roman" w:cs="Times New Roman"/>
          <w:b/>
          <w:bCs/>
          <w:i/>
          <w:iCs/>
        </w:rPr>
        <w:t>* Phân công phụ trách đọc sách:</w:t>
      </w:r>
      <w:r w:rsidRPr="00A251F8">
        <w:rPr>
          <w:rFonts w:eastAsia="Times New Roman" w:cs="Times New Roman"/>
          <w:szCs w:val="28"/>
          <w:bdr w:val="none" w:sz="0" w:space="0" w:color="auto" w:frame="1"/>
        </w:rPr>
        <w:t> </w:t>
      </w:r>
      <w:r w:rsidRPr="00A251F8">
        <w:rPr>
          <w:rFonts w:eastAsia="Times New Roman" w:cs="Times New Roman"/>
          <w:i/>
          <w:iCs/>
        </w:rPr>
        <w:t>(nhận và trả sách tại thư viện)</w:t>
      </w:r>
      <w:r w:rsidR="00D54726">
        <w:rPr>
          <w:rFonts w:eastAsia="Times New Roman" w:cs="Times New Roman"/>
          <w:i/>
          <w:iCs/>
        </w:rPr>
        <w:t xml:space="preserve"> </w:t>
      </w:r>
      <w:r w:rsidR="00D54726" w:rsidRPr="00D54726">
        <w:rPr>
          <w:rFonts w:eastAsia="Times New Roman" w:cs="Times New Roman"/>
          <w:iCs/>
        </w:rPr>
        <w:t>đ/c Tươi</w:t>
      </w:r>
      <w:r w:rsidR="00D54726">
        <w:rPr>
          <w:rFonts w:eastAsia="Times New Roman" w:cs="Times New Roman"/>
          <w:iCs/>
        </w:rPr>
        <w:t>.</w:t>
      </w:r>
    </w:p>
    <w:p w:rsidR="006D1AAF" w:rsidRPr="00F81CCD" w:rsidRDefault="006D1AAF" w:rsidP="00C94B92">
      <w:pPr>
        <w:spacing w:before="120" w:after="120" w:line="320" w:lineRule="exact"/>
        <w:ind w:firstLine="720"/>
        <w:jc w:val="both"/>
        <w:rPr>
          <w:rFonts w:eastAsia="Times New Roman" w:cs="Times New Roman"/>
          <w:b/>
          <w:iCs/>
        </w:rPr>
      </w:pPr>
      <w:r w:rsidRPr="00F81CCD">
        <w:rPr>
          <w:rFonts w:eastAsia="Times New Roman" w:cs="Times New Roman"/>
          <w:b/>
          <w:iCs/>
        </w:rPr>
        <w:t>V. CƠ CẤU GIẢI THƯỞNG</w:t>
      </w:r>
    </w:p>
    <w:p w:rsidR="006D1AAF" w:rsidRDefault="006D1AAF" w:rsidP="00C94B92">
      <w:pPr>
        <w:spacing w:before="120" w:after="120" w:line="320" w:lineRule="exact"/>
        <w:ind w:firstLine="720"/>
        <w:jc w:val="both"/>
        <w:rPr>
          <w:rFonts w:eastAsia="Times New Roman" w:cs="Times New Roman"/>
          <w:iCs/>
        </w:rPr>
      </w:pPr>
      <w:r>
        <w:rPr>
          <w:rFonts w:eastAsia="Times New Roman" w:cs="Times New Roman"/>
          <w:iCs/>
        </w:rPr>
        <w:t>1. 01 Giải nhất: 80.000 đ</w:t>
      </w:r>
    </w:p>
    <w:p w:rsidR="006D1AAF" w:rsidRDefault="006D1AAF" w:rsidP="00C94B92">
      <w:pPr>
        <w:spacing w:before="120" w:after="120" w:line="320" w:lineRule="exact"/>
        <w:ind w:firstLine="720"/>
        <w:jc w:val="both"/>
        <w:rPr>
          <w:rFonts w:eastAsia="Times New Roman" w:cs="Times New Roman"/>
          <w:iCs/>
        </w:rPr>
      </w:pPr>
      <w:r>
        <w:rPr>
          <w:rFonts w:eastAsia="Times New Roman" w:cs="Times New Roman"/>
          <w:iCs/>
        </w:rPr>
        <w:t>2. 01 giải nhì: 60.000 đ</w:t>
      </w:r>
    </w:p>
    <w:p w:rsidR="006D1AAF" w:rsidRDefault="006D1AAF" w:rsidP="00C94B92">
      <w:pPr>
        <w:spacing w:before="120" w:after="120" w:line="320" w:lineRule="exact"/>
        <w:ind w:firstLine="720"/>
        <w:jc w:val="both"/>
        <w:rPr>
          <w:rFonts w:eastAsia="Times New Roman" w:cs="Times New Roman"/>
          <w:iCs/>
        </w:rPr>
      </w:pPr>
      <w:r>
        <w:rPr>
          <w:rFonts w:eastAsia="Times New Roman" w:cs="Times New Roman"/>
          <w:iCs/>
        </w:rPr>
        <w:t>3. 01 giải ba: 40.000 đ</w:t>
      </w:r>
    </w:p>
    <w:p w:rsidR="004251C8" w:rsidRDefault="006D1AAF" w:rsidP="00C94B92">
      <w:pPr>
        <w:spacing w:before="120" w:after="120" w:line="320" w:lineRule="exact"/>
        <w:ind w:firstLine="720"/>
        <w:jc w:val="both"/>
        <w:rPr>
          <w:rFonts w:eastAsia="Times New Roman" w:cs="Times New Roman"/>
          <w:iCs/>
        </w:rPr>
      </w:pPr>
      <w:r>
        <w:rPr>
          <w:rFonts w:eastAsia="Times New Roman" w:cs="Times New Roman"/>
          <w:iCs/>
        </w:rPr>
        <w:t>4. 02</w:t>
      </w:r>
      <w:r w:rsidR="00D92050">
        <w:rPr>
          <w:rFonts w:eastAsia="Times New Roman" w:cs="Times New Roman"/>
          <w:iCs/>
        </w:rPr>
        <w:t xml:space="preserve"> giải khuyến khích: 2</w:t>
      </w:r>
      <w:r w:rsidR="009B16C2">
        <w:rPr>
          <w:rFonts w:eastAsia="Times New Roman" w:cs="Times New Roman"/>
          <w:iCs/>
        </w:rPr>
        <w:t>0.</w:t>
      </w:r>
      <w:r>
        <w:rPr>
          <w:rFonts w:eastAsia="Times New Roman" w:cs="Times New Roman"/>
          <w:iCs/>
        </w:rPr>
        <w:t>000 đ</w:t>
      </w:r>
    </w:p>
    <w:p w:rsidR="006E6B74" w:rsidRDefault="009B16C2" w:rsidP="006E6B74">
      <w:pPr>
        <w:spacing w:before="120" w:after="120" w:line="320" w:lineRule="exact"/>
        <w:ind w:firstLine="720"/>
        <w:jc w:val="both"/>
        <w:rPr>
          <w:rFonts w:eastAsia="Times New Roman" w:cs="Times New Roman"/>
          <w:b/>
          <w:iCs/>
        </w:rPr>
      </w:pPr>
      <w:r w:rsidRPr="009B16C2">
        <w:rPr>
          <w:rFonts w:eastAsia="Times New Roman" w:cs="Times New Roman"/>
          <w:b/>
          <w:iCs/>
        </w:rPr>
        <w:t>VI. KINH PHÍ</w:t>
      </w:r>
      <w:r w:rsidR="0080520F">
        <w:rPr>
          <w:rFonts w:eastAsia="Times New Roman" w:cs="Times New Roman"/>
          <w:b/>
          <w:iCs/>
        </w:rPr>
        <w:t xml:space="preserve"> TỔ CHỨC</w:t>
      </w:r>
    </w:p>
    <w:p w:rsidR="006E6B74" w:rsidRPr="006E6B74" w:rsidRDefault="006E6B74" w:rsidP="006E6B74">
      <w:pPr>
        <w:spacing w:before="120" w:after="120" w:line="320" w:lineRule="exact"/>
        <w:ind w:firstLine="720"/>
        <w:jc w:val="both"/>
        <w:rPr>
          <w:rFonts w:eastAsia="Times New Roman" w:cs="Times New Roman"/>
          <w:b/>
          <w:iCs/>
        </w:rPr>
      </w:pPr>
      <w:r>
        <w:lastRenderedPageBreak/>
        <w:t>Kinh phí tổ chức được trích từ nguồn kinh phí chi thường xuyên của nhà trường.</w:t>
      </w:r>
    </w:p>
    <w:p w:rsidR="0036611F" w:rsidRPr="006D1AAF" w:rsidRDefault="006E6B74" w:rsidP="006E6B74">
      <w:pPr>
        <w:spacing w:before="120" w:after="120" w:line="320" w:lineRule="exact"/>
        <w:ind w:firstLine="720"/>
        <w:jc w:val="both"/>
        <w:rPr>
          <w:rFonts w:eastAsia="Times New Roman" w:cs="Times New Roman"/>
          <w:iCs/>
        </w:rPr>
      </w:pPr>
      <w:r w:rsidRPr="00A251F8">
        <w:rPr>
          <w:rFonts w:eastAsia="Times New Roman" w:cs="Times New Roman"/>
          <w:szCs w:val="28"/>
          <w:bdr w:val="none" w:sz="0" w:space="0" w:color="auto" w:frame="1"/>
        </w:rPr>
        <w:t xml:space="preserve"> </w:t>
      </w:r>
      <w:r w:rsidR="00D3771B" w:rsidRPr="00A251F8">
        <w:rPr>
          <w:rFonts w:eastAsia="Times New Roman" w:cs="Times New Roman"/>
          <w:szCs w:val="28"/>
          <w:bdr w:val="none" w:sz="0" w:space="0" w:color="auto" w:frame="1"/>
        </w:rPr>
        <w:t>Trên đây là kế hoạch tổ chứ</w:t>
      </w:r>
      <w:r>
        <w:rPr>
          <w:rFonts w:eastAsia="Times New Roman" w:cs="Times New Roman"/>
          <w:szCs w:val="28"/>
          <w:bdr w:val="none" w:sz="0" w:space="0" w:color="auto" w:frame="1"/>
        </w:rPr>
        <w:t>c N</w:t>
      </w:r>
      <w:r w:rsidR="00F87FB0" w:rsidRPr="00A251F8">
        <w:rPr>
          <w:rFonts w:eastAsia="Times New Roman" w:cs="Times New Roman"/>
          <w:szCs w:val="28"/>
          <w:bdr w:val="none" w:sz="0" w:space="0" w:color="auto" w:frame="1"/>
        </w:rPr>
        <w:t>gày hội đọc sách năm học 2016 -2017</w:t>
      </w:r>
      <w:r w:rsidR="00BB1BFB">
        <w:rPr>
          <w:rFonts w:eastAsia="Times New Roman" w:cs="Times New Roman"/>
          <w:szCs w:val="28"/>
          <w:bdr w:val="none" w:sz="0" w:space="0" w:color="auto" w:frame="1"/>
        </w:rPr>
        <w:t xml:space="preserve"> của trường Tiểu học Minh Cầm, yêu cầu</w:t>
      </w:r>
      <w:r w:rsidR="00D3771B" w:rsidRPr="00A251F8">
        <w:rPr>
          <w:rFonts w:eastAsia="Times New Roman" w:cs="Times New Roman"/>
          <w:szCs w:val="28"/>
          <w:bdr w:val="none" w:sz="0" w:space="0" w:color="auto" w:frame="1"/>
        </w:rPr>
        <w:t xml:space="preserve"> </w:t>
      </w:r>
      <w:r w:rsidR="00BB1BFB">
        <w:rPr>
          <w:rFonts w:eastAsia="Times New Roman" w:cs="Times New Roman"/>
          <w:szCs w:val="28"/>
          <w:bdr w:val="none" w:sz="0" w:space="0" w:color="auto" w:frame="1"/>
        </w:rPr>
        <w:t>các Tổ chuyên môn, các bộ phận và</w:t>
      </w:r>
      <w:r w:rsidR="00BB1BFB" w:rsidRPr="00A251F8">
        <w:rPr>
          <w:rFonts w:eastAsia="Times New Roman" w:cs="Times New Roman"/>
          <w:szCs w:val="28"/>
          <w:bdr w:val="none" w:sz="0" w:space="0" w:color="auto" w:frame="1"/>
        </w:rPr>
        <w:t xml:space="preserve"> GVCN</w:t>
      </w:r>
      <w:r w:rsidR="00D3771B" w:rsidRPr="00A251F8">
        <w:rPr>
          <w:rFonts w:eastAsia="Times New Roman" w:cs="Times New Roman"/>
          <w:szCs w:val="28"/>
          <w:bdr w:val="none" w:sz="0" w:space="0" w:color="auto" w:frame="1"/>
        </w:rPr>
        <w:t xml:space="preserve"> triển khai đến các em học sinh tham gia. Các </w:t>
      </w:r>
      <w:r w:rsidR="00FB58EA">
        <w:rPr>
          <w:rFonts w:eastAsia="Times New Roman" w:cs="Times New Roman"/>
          <w:szCs w:val="28"/>
          <w:bdr w:val="none" w:sz="0" w:space="0" w:color="auto" w:frame="1"/>
        </w:rPr>
        <w:t>đồng chí cán bộ, giáo viên,</w:t>
      </w:r>
      <w:r w:rsidR="00D3771B" w:rsidRPr="00A251F8">
        <w:rPr>
          <w:rFonts w:eastAsia="Times New Roman" w:cs="Times New Roman"/>
          <w:szCs w:val="28"/>
          <w:bdr w:val="none" w:sz="0" w:space="0" w:color="auto" w:frame="1"/>
        </w:rPr>
        <w:t xml:space="preserve"> nhân viên phối kết hợp hỗ trợ để ngày hội được thành công tốt đẹp.</w:t>
      </w:r>
    </w:p>
    <w:p w:rsidR="008C7E5D" w:rsidRDefault="008C7E5D" w:rsidP="00F73904">
      <w:pPr>
        <w:spacing w:after="0" w:line="240" w:lineRule="auto"/>
        <w:jc w:val="both"/>
        <w:rPr>
          <w:rFonts w:eastAsia="Times New Roman" w:cs="Times New Roman"/>
          <w:szCs w:val="28"/>
          <w:bdr w:val="none" w:sz="0" w:space="0" w:color="auto" w:frame="1"/>
        </w:rPr>
      </w:pPr>
    </w:p>
    <w:tbl>
      <w:tblPr>
        <w:tblW w:w="9123" w:type="dxa"/>
        <w:tblBorders>
          <w:insideH w:val="single" w:sz="4" w:space="0" w:color="auto"/>
        </w:tblBorders>
        <w:tblLook w:val="01E0"/>
      </w:tblPr>
      <w:tblGrid>
        <w:gridCol w:w="4468"/>
        <w:gridCol w:w="4655"/>
      </w:tblGrid>
      <w:tr w:rsidR="0036611F" w:rsidRPr="003C4241" w:rsidTr="008864DA">
        <w:tc>
          <w:tcPr>
            <w:tcW w:w="4468" w:type="dxa"/>
          </w:tcPr>
          <w:p w:rsidR="0036611F" w:rsidRDefault="0036611F" w:rsidP="00F73904">
            <w:pPr>
              <w:spacing w:after="0" w:line="240" w:lineRule="auto"/>
              <w:jc w:val="both"/>
              <w:rPr>
                <w:b/>
                <w:sz w:val="24"/>
                <w:szCs w:val="24"/>
              </w:rPr>
            </w:pPr>
            <w:r w:rsidRPr="003C4241">
              <w:rPr>
                <w:b/>
                <w:bCs/>
                <w:i/>
                <w:iCs/>
                <w:sz w:val="24"/>
                <w:szCs w:val="24"/>
              </w:rPr>
              <w:t xml:space="preserve">Nơi nhận: </w:t>
            </w:r>
            <w:r w:rsidRPr="003C4241">
              <w:rPr>
                <w:b/>
                <w:sz w:val="24"/>
                <w:szCs w:val="24"/>
              </w:rPr>
              <w:t xml:space="preserve"> </w:t>
            </w:r>
          </w:p>
          <w:p w:rsidR="0036611F" w:rsidRDefault="0036611F" w:rsidP="00F73904">
            <w:pPr>
              <w:spacing w:after="0" w:line="240" w:lineRule="auto"/>
              <w:jc w:val="both"/>
              <w:rPr>
                <w:b/>
                <w:sz w:val="24"/>
                <w:szCs w:val="24"/>
              </w:rPr>
            </w:pPr>
            <w:r w:rsidRPr="003C4241">
              <w:rPr>
                <w:sz w:val="22"/>
              </w:rPr>
              <w:t>-</w:t>
            </w:r>
            <w:r w:rsidR="00BB1BFB">
              <w:rPr>
                <w:sz w:val="22"/>
              </w:rPr>
              <w:t xml:space="preserve"> Phòng GD&amp;ĐT (b</w:t>
            </w:r>
            <w:r w:rsidRPr="003C4241">
              <w:rPr>
                <w:sz w:val="22"/>
              </w:rPr>
              <w:t>/c)</w:t>
            </w:r>
            <w:r w:rsidR="00BB1BFB">
              <w:rPr>
                <w:sz w:val="22"/>
              </w:rPr>
              <w:t>;</w:t>
            </w:r>
          </w:p>
          <w:p w:rsidR="0036611F" w:rsidRDefault="0036611F" w:rsidP="00F73904">
            <w:pPr>
              <w:spacing w:after="0" w:line="240" w:lineRule="auto"/>
              <w:jc w:val="both"/>
              <w:rPr>
                <w:sz w:val="22"/>
              </w:rPr>
            </w:pPr>
            <w:r w:rsidRPr="003C4241">
              <w:rPr>
                <w:sz w:val="22"/>
              </w:rPr>
              <w:t>-</w:t>
            </w:r>
            <w:r w:rsidR="00BB1BFB">
              <w:rPr>
                <w:sz w:val="22"/>
              </w:rPr>
              <w:t xml:space="preserve"> </w:t>
            </w:r>
            <w:r w:rsidRPr="003C4241">
              <w:rPr>
                <w:sz w:val="22"/>
              </w:rPr>
              <w:t>Ban giám hiệu (</w:t>
            </w:r>
            <w:r w:rsidR="00BB1BFB">
              <w:rPr>
                <w:sz w:val="22"/>
              </w:rPr>
              <w:t>c/đ</w:t>
            </w:r>
            <w:r w:rsidRPr="003C4241">
              <w:rPr>
                <w:sz w:val="22"/>
              </w:rPr>
              <w:t>)</w:t>
            </w:r>
            <w:r w:rsidR="00BB1BFB">
              <w:rPr>
                <w:sz w:val="22"/>
              </w:rPr>
              <w:t>;</w:t>
            </w:r>
          </w:p>
          <w:p w:rsidR="00BB1BFB" w:rsidRDefault="00BB1BFB" w:rsidP="00F73904">
            <w:pPr>
              <w:spacing w:after="0" w:line="240" w:lineRule="auto"/>
              <w:jc w:val="both"/>
              <w:rPr>
                <w:b/>
                <w:sz w:val="24"/>
                <w:szCs w:val="24"/>
              </w:rPr>
            </w:pPr>
            <w:r>
              <w:rPr>
                <w:sz w:val="22"/>
              </w:rPr>
              <w:t>- TCM, GV (t/h);</w:t>
            </w:r>
          </w:p>
          <w:p w:rsidR="0036611F" w:rsidRDefault="0036611F" w:rsidP="00F73904">
            <w:pPr>
              <w:spacing w:after="0" w:line="240" w:lineRule="auto"/>
              <w:jc w:val="both"/>
              <w:rPr>
                <w:b/>
                <w:sz w:val="24"/>
                <w:szCs w:val="24"/>
              </w:rPr>
            </w:pPr>
            <w:r w:rsidRPr="003C4241">
              <w:rPr>
                <w:sz w:val="22"/>
                <w:lang w:val="de-DE"/>
              </w:rPr>
              <w:t>-</w:t>
            </w:r>
            <w:r w:rsidR="00BB1BFB">
              <w:rPr>
                <w:sz w:val="22"/>
                <w:lang w:val="de-DE"/>
              </w:rPr>
              <w:t xml:space="preserve"> Thư viện (t</w:t>
            </w:r>
            <w:r w:rsidRPr="003C4241">
              <w:rPr>
                <w:sz w:val="22"/>
                <w:lang w:val="de-DE"/>
              </w:rPr>
              <w:t>/h)</w:t>
            </w:r>
            <w:r w:rsidR="00BB1BFB">
              <w:rPr>
                <w:sz w:val="22"/>
                <w:lang w:val="de-DE"/>
              </w:rPr>
              <w:t>;</w:t>
            </w:r>
          </w:p>
          <w:p w:rsidR="0036611F" w:rsidRPr="0036611F" w:rsidRDefault="0036611F" w:rsidP="00F73904">
            <w:pPr>
              <w:spacing w:after="0" w:line="240" w:lineRule="auto"/>
              <w:jc w:val="both"/>
              <w:rPr>
                <w:b/>
                <w:sz w:val="24"/>
                <w:szCs w:val="24"/>
              </w:rPr>
            </w:pPr>
            <w:r w:rsidRPr="003C4241">
              <w:rPr>
                <w:sz w:val="22"/>
                <w:lang w:val="de-DE"/>
              </w:rPr>
              <w:t>-</w:t>
            </w:r>
            <w:r w:rsidR="00BB1BFB">
              <w:rPr>
                <w:sz w:val="22"/>
                <w:lang w:val="de-DE"/>
              </w:rPr>
              <w:t xml:space="preserve"> </w:t>
            </w:r>
            <w:r w:rsidRPr="003C4241">
              <w:rPr>
                <w:sz w:val="22"/>
                <w:lang w:val="de-DE"/>
              </w:rPr>
              <w:t>Lưu</w:t>
            </w:r>
            <w:r w:rsidR="00BB1BFB">
              <w:rPr>
                <w:sz w:val="22"/>
                <w:lang w:val="de-DE"/>
              </w:rPr>
              <w:t>: VT, Thư viện.</w:t>
            </w:r>
          </w:p>
        </w:tc>
        <w:tc>
          <w:tcPr>
            <w:tcW w:w="4655" w:type="dxa"/>
          </w:tcPr>
          <w:p w:rsidR="0036611F" w:rsidRPr="00892694" w:rsidRDefault="0036611F" w:rsidP="00F73904">
            <w:pPr>
              <w:spacing w:after="0" w:line="240" w:lineRule="auto"/>
              <w:rPr>
                <w:b/>
                <w:szCs w:val="28"/>
                <w:lang w:val="de-DE"/>
              </w:rPr>
            </w:pPr>
            <w:r w:rsidRPr="00892694">
              <w:rPr>
                <w:b/>
                <w:szCs w:val="28"/>
                <w:lang w:val="de-DE"/>
              </w:rPr>
              <w:t>HIỆU TRƯỞNG</w:t>
            </w:r>
          </w:p>
          <w:p w:rsidR="0036611F" w:rsidRPr="00892694" w:rsidRDefault="0036611F" w:rsidP="00F73904">
            <w:pPr>
              <w:spacing w:after="0" w:line="240" w:lineRule="auto"/>
              <w:rPr>
                <w:b/>
                <w:szCs w:val="28"/>
                <w:lang w:val="de-DE"/>
              </w:rPr>
            </w:pPr>
          </w:p>
          <w:p w:rsidR="008C7E5D" w:rsidRDefault="008C7E5D" w:rsidP="00F73904">
            <w:pPr>
              <w:spacing w:after="0" w:line="240" w:lineRule="auto"/>
              <w:rPr>
                <w:b/>
                <w:sz w:val="26"/>
                <w:szCs w:val="26"/>
                <w:lang w:val="de-DE"/>
              </w:rPr>
            </w:pPr>
          </w:p>
          <w:p w:rsidR="008C7E5D" w:rsidRPr="00892694" w:rsidRDefault="008C7E5D" w:rsidP="00F73904">
            <w:pPr>
              <w:spacing w:after="0" w:line="240" w:lineRule="auto"/>
              <w:rPr>
                <w:b/>
                <w:sz w:val="24"/>
                <w:szCs w:val="26"/>
                <w:lang w:val="de-DE"/>
              </w:rPr>
            </w:pPr>
          </w:p>
          <w:p w:rsidR="00892694" w:rsidRDefault="00E75F36" w:rsidP="00F73904">
            <w:pPr>
              <w:spacing w:after="0" w:line="240" w:lineRule="auto"/>
              <w:rPr>
                <w:b/>
                <w:sz w:val="26"/>
                <w:szCs w:val="26"/>
                <w:lang w:val="de-DE"/>
              </w:rPr>
            </w:pPr>
            <w:r>
              <w:rPr>
                <w:b/>
                <w:sz w:val="26"/>
                <w:szCs w:val="26"/>
                <w:lang w:val="de-DE"/>
              </w:rPr>
              <w:t>Đã ký</w:t>
            </w:r>
          </w:p>
          <w:p w:rsidR="008C7E5D" w:rsidRDefault="008C7E5D" w:rsidP="00F73904">
            <w:pPr>
              <w:spacing w:after="0" w:line="240" w:lineRule="auto"/>
              <w:rPr>
                <w:b/>
                <w:sz w:val="26"/>
                <w:szCs w:val="26"/>
                <w:lang w:val="de-DE"/>
              </w:rPr>
            </w:pPr>
          </w:p>
          <w:p w:rsidR="0036611F" w:rsidRPr="003C4241" w:rsidRDefault="0036611F" w:rsidP="00F73904">
            <w:pPr>
              <w:spacing w:after="0" w:line="240" w:lineRule="auto"/>
              <w:rPr>
                <w:b/>
                <w:sz w:val="26"/>
                <w:szCs w:val="26"/>
                <w:lang w:val="de-DE"/>
              </w:rPr>
            </w:pPr>
          </w:p>
          <w:p w:rsidR="0036611F" w:rsidRPr="003C4241" w:rsidRDefault="0036611F" w:rsidP="00F73904">
            <w:pPr>
              <w:spacing w:after="0" w:line="240" w:lineRule="auto"/>
              <w:rPr>
                <w:b/>
                <w:lang w:val="de-DE"/>
              </w:rPr>
            </w:pPr>
            <w:r>
              <w:rPr>
                <w:b/>
                <w:lang w:val="de-DE"/>
              </w:rPr>
              <w:t>Hoàng Thị Bình</w:t>
            </w:r>
          </w:p>
        </w:tc>
      </w:tr>
    </w:tbl>
    <w:p w:rsidR="00D3771B" w:rsidRPr="00A251F8" w:rsidRDefault="00D3771B" w:rsidP="00F73904">
      <w:pPr>
        <w:spacing w:after="0" w:line="240" w:lineRule="auto"/>
        <w:jc w:val="both"/>
        <w:rPr>
          <w:rFonts w:eastAsia="Times New Roman" w:cs="Times New Roman"/>
          <w:sz w:val="24"/>
          <w:szCs w:val="24"/>
        </w:rPr>
      </w:pPr>
      <w:r w:rsidRPr="00A251F8">
        <w:rPr>
          <w:rFonts w:eastAsia="Times New Roman" w:cs="Times New Roman"/>
          <w:szCs w:val="28"/>
          <w:bdr w:val="none" w:sz="0" w:space="0" w:color="auto" w:frame="1"/>
        </w:rPr>
        <w:br/>
        <w:t> </w:t>
      </w:r>
      <w:r w:rsidRPr="00A251F8">
        <w:rPr>
          <w:rFonts w:eastAsia="Times New Roman" w:cs="Times New Roman"/>
          <w:szCs w:val="28"/>
          <w:bdr w:val="none" w:sz="0" w:space="0" w:color="auto" w:frame="1"/>
        </w:rPr>
        <w:br/>
        <w:t> </w:t>
      </w:r>
    </w:p>
    <w:p w:rsidR="00FB58EA" w:rsidRPr="00A251F8" w:rsidRDefault="00FB58EA" w:rsidP="00F73904">
      <w:pPr>
        <w:spacing w:after="0" w:line="240" w:lineRule="auto"/>
        <w:jc w:val="both"/>
      </w:pPr>
    </w:p>
    <w:sectPr w:rsidR="00FB58EA" w:rsidRPr="00A251F8" w:rsidSect="00C94B92">
      <w:pgSz w:w="11907" w:h="16840" w:code="9"/>
      <w:pgMar w:top="1134" w:right="96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3771B"/>
    <w:rsid w:val="00006DCC"/>
    <w:rsid w:val="000920A3"/>
    <w:rsid w:val="00096ADC"/>
    <w:rsid w:val="000F7F6F"/>
    <w:rsid w:val="00121FCF"/>
    <w:rsid w:val="00137115"/>
    <w:rsid w:val="00146653"/>
    <w:rsid w:val="001768AF"/>
    <w:rsid w:val="001E03AA"/>
    <w:rsid w:val="0022796A"/>
    <w:rsid w:val="00243524"/>
    <w:rsid w:val="00275801"/>
    <w:rsid w:val="002A60CC"/>
    <w:rsid w:val="002E0094"/>
    <w:rsid w:val="002E6395"/>
    <w:rsid w:val="00311CD0"/>
    <w:rsid w:val="0036611F"/>
    <w:rsid w:val="003838C3"/>
    <w:rsid w:val="003D1EA9"/>
    <w:rsid w:val="004058E0"/>
    <w:rsid w:val="00406F7A"/>
    <w:rsid w:val="004251C8"/>
    <w:rsid w:val="00557383"/>
    <w:rsid w:val="005E791C"/>
    <w:rsid w:val="006844C7"/>
    <w:rsid w:val="006C4263"/>
    <w:rsid w:val="006D1AAF"/>
    <w:rsid w:val="006E6B74"/>
    <w:rsid w:val="00711B20"/>
    <w:rsid w:val="00777929"/>
    <w:rsid w:val="0080520F"/>
    <w:rsid w:val="00892694"/>
    <w:rsid w:val="008C7E5D"/>
    <w:rsid w:val="00900DA2"/>
    <w:rsid w:val="009A6BBB"/>
    <w:rsid w:val="009B16C2"/>
    <w:rsid w:val="00A23E8F"/>
    <w:rsid w:val="00A251F8"/>
    <w:rsid w:val="00A2663A"/>
    <w:rsid w:val="00AC2CA1"/>
    <w:rsid w:val="00AD55C3"/>
    <w:rsid w:val="00AD7EA5"/>
    <w:rsid w:val="00AE7F3B"/>
    <w:rsid w:val="00BA33B3"/>
    <w:rsid w:val="00BB1BFB"/>
    <w:rsid w:val="00BD35BB"/>
    <w:rsid w:val="00C40DE7"/>
    <w:rsid w:val="00C927CF"/>
    <w:rsid w:val="00C94B92"/>
    <w:rsid w:val="00CB4B51"/>
    <w:rsid w:val="00CC7BF0"/>
    <w:rsid w:val="00D00D8B"/>
    <w:rsid w:val="00D3771B"/>
    <w:rsid w:val="00D40130"/>
    <w:rsid w:val="00D47C19"/>
    <w:rsid w:val="00D54726"/>
    <w:rsid w:val="00D92050"/>
    <w:rsid w:val="00DF27C7"/>
    <w:rsid w:val="00DF4B2D"/>
    <w:rsid w:val="00E337E8"/>
    <w:rsid w:val="00E42F1F"/>
    <w:rsid w:val="00E62C36"/>
    <w:rsid w:val="00E75F36"/>
    <w:rsid w:val="00EB584C"/>
    <w:rsid w:val="00F119F6"/>
    <w:rsid w:val="00F32F64"/>
    <w:rsid w:val="00F64624"/>
    <w:rsid w:val="00F73904"/>
    <w:rsid w:val="00F7626B"/>
    <w:rsid w:val="00F81CCD"/>
    <w:rsid w:val="00F87FB0"/>
    <w:rsid w:val="00FB58EA"/>
    <w:rsid w:val="00FD7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22796A"/>
  </w:style>
  <w:style w:type="numbering" w:customStyle="1" w:styleId="ListNo0">
    <w:name w:val="List No"/>
    <w:uiPriority w:val="99"/>
    <w:semiHidden/>
    <w:unhideWhenUsed/>
    <w:rsid w:val="00557383"/>
  </w:style>
  <w:style w:type="numbering" w:customStyle="1" w:styleId="ListNo1">
    <w:name w:val="List No"/>
    <w:uiPriority w:val="99"/>
    <w:semiHidden/>
    <w:unhideWhenUsed/>
    <w:rsid w:val="00311CD0"/>
  </w:style>
  <w:style w:type="numbering" w:customStyle="1" w:styleId="ListNo2">
    <w:name w:val="List No"/>
    <w:uiPriority w:val="99"/>
    <w:semiHidden/>
    <w:unhideWhenUsed/>
    <w:rsid w:val="00A23E8F"/>
  </w:style>
  <w:style w:type="numbering" w:customStyle="1" w:styleId="ListNo3">
    <w:name w:val="List No"/>
    <w:uiPriority w:val="99"/>
    <w:semiHidden/>
    <w:unhideWhenUsed/>
    <w:rsid w:val="00F7626B"/>
  </w:style>
  <w:style w:type="numbering" w:customStyle="1" w:styleId="ListNo4">
    <w:name w:val="List No"/>
    <w:uiPriority w:val="99"/>
    <w:semiHidden/>
    <w:unhideWhenUsed/>
    <w:rsid w:val="00BD35BB"/>
  </w:style>
  <w:style w:type="numbering" w:customStyle="1" w:styleId="ListNo5">
    <w:name w:val="List No"/>
    <w:uiPriority w:val="99"/>
    <w:semiHidden/>
    <w:unhideWhenUsed/>
    <w:rsid w:val="001768AF"/>
  </w:style>
  <w:style w:type="numbering" w:customStyle="1" w:styleId="ListNo6">
    <w:name w:val="List No"/>
    <w:uiPriority w:val="99"/>
    <w:semiHidden/>
    <w:unhideWhenUsed/>
    <w:rsid w:val="00FD7C67"/>
  </w:style>
  <w:style w:type="numbering" w:customStyle="1" w:styleId="ListNo7">
    <w:name w:val="List No"/>
    <w:uiPriority w:val="99"/>
    <w:semiHidden/>
    <w:unhideWhenUsed/>
    <w:rsid w:val="00C40DE7"/>
  </w:style>
  <w:style w:type="character" w:styleId="Strong">
    <w:name w:val="Strong"/>
    <w:basedOn w:val="DefaultParagraphFont"/>
    <w:uiPriority w:val="22"/>
    <w:qFormat/>
    <w:rsid w:val="00D3771B"/>
    <w:rPr>
      <w:b/>
      <w:bCs/>
    </w:rPr>
  </w:style>
  <w:style w:type="character" w:customStyle="1" w:styleId="apple-converted-space">
    <w:name w:val="apple-converted-space"/>
    <w:basedOn w:val="DefaultParagraphFont"/>
    <w:rsid w:val="00D3771B"/>
  </w:style>
  <w:style w:type="character" w:styleId="Emphasis">
    <w:name w:val="Emphasis"/>
    <w:basedOn w:val="DefaultParagraphFont"/>
    <w:uiPriority w:val="20"/>
    <w:qFormat/>
    <w:rsid w:val="00D3771B"/>
    <w:rPr>
      <w:i/>
      <w:iCs/>
    </w:rPr>
  </w:style>
  <w:style w:type="table" w:styleId="TableGrid">
    <w:name w:val="Table Grid"/>
    <w:basedOn w:val="TableNormal"/>
    <w:uiPriority w:val="59"/>
    <w:rsid w:val="00C94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623088">
      <w:bodyDiv w:val="1"/>
      <w:marLeft w:val="0"/>
      <w:marRight w:val="0"/>
      <w:marTop w:val="0"/>
      <w:marBottom w:val="0"/>
      <w:divBdr>
        <w:top w:val="none" w:sz="0" w:space="0" w:color="auto"/>
        <w:left w:val="none" w:sz="0" w:space="0" w:color="auto"/>
        <w:bottom w:val="none" w:sz="0" w:space="0" w:color="auto"/>
        <w:right w:val="none" w:sz="0" w:space="0" w:color="auto"/>
      </w:divBdr>
      <w:divsChild>
        <w:div w:id="409665906">
          <w:marLeft w:val="0"/>
          <w:marRight w:val="0"/>
          <w:marTop w:val="0"/>
          <w:marBottom w:val="0"/>
          <w:divBdr>
            <w:top w:val="none" w:sz="0" w:space="0" w:color="auto"/>
            <w:left w:val="none" w:sz="0" w:space="0" w:color="auto"/>
            <w:bottom w:val="none" w:sz="0" w:space="0" w:color="auto"/>
            <w:right w:val="none" w:sz="0" w:space="0" w:color="auto"/>
          </w:divBdr>
        </w:div>
        <w:div w:id="184370728">
          <w:marLeft w:val="0"/>
          <w:marRight w:val="0"/>
          <w:marTop w:val="0"/>
          <w:marBottom w:val="0"/>
          <w:divBdr>
            <w:top w:val="none" w:sz="0" w:space="0" w:color="auto"/>
            <w:left w:val="none" w:sz="0" w:space="0" w:color="auto"/>
            <w:bottom w:val="none" w:sz="0" w:space="0" w:color="auto"/>
            <w:right w:val="none" w:sz="0" w:space="0" w:color="auto"/>
          </w:divBdr>
        </w:div>
        <w:div w:id="201479042">
          <w:marLeft w:val="0"/>
          <w:marRight w:val="0"/>
          <w:marTop w:val="0"/>
          <w:marBottom w:val="0"/>
          <w:divBdr>
            <w:top w:val="none" w:sz="0" w:space="0" w:color="auto"/>
            <w:left w:val="none" w:sz="0" w:space="0" w:color="auto"/>
            <w:bottom w:val="none" w:sz="0" w:space="0" w:color="auto"/>
            <w:right w:val="none" w:sz="0" w:space="0" w:color="auto"/>
          </w:divBdr>
        </w:div>
      </w:divsChild>
    </w:div>
    <w:div w:id="13289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0985825764</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BTKIEN</dc:creator>
  <cp:keywords/>
  <dc:description/>
  <cp:lastModifiedBy>MyPC</cp:lastModifiedBy>
  <cp:revision>68</cp:revision>
  <cp:lastPrinted>2017-04-12T08:01:00Z</cp:lastPrinted>
  <dcterms:created xsi:type="dcterms:W3CDTF">2017-04-11T08:03:00Z</dcterms:created>
  <dcterms:modified xsi:type="dcterms:W3CDTF">2017-04-12T08:02:00Z</dcterms:modified>
</cp:coreProperties>
</file>