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670"/>
      </w:tblGrid>
      <w:tr w:rsidR="00D8370D" w:rsidTr="00D8370D">
        <w:tc>
          <w:tcPr>
            <w:tcW w:w="4253" w:type="dxa"/>
          </w:tcPr>
          <w:p w:rsidR="00D8370D" w:rsidRPr="00D8370D" w:rsidRDefault="00D8370D" w:rsidP="00D8370D">
            <w:pPr>
              <w:jc w:val="center"/>
              <w:rPr>
                <w:sz w:val="26"/>
                <w:szCs w:val="26"/>
                <w:lang w:val="pt-BR"/>
              </w:rPr>
            </w:pPr>
            <w:r w:rsidRPr="00D8370D">
              <w:rPr>
                <w:sz w:val="26"/>
                <w:szCs w:val="26"/>
                <w:lang w:val="pt-BR"/>
              </w:rPr>
              <w:t>PHÒNG GD&amp;ĐT BA CHẼ</w:t>
            </w:r>
            <w:r w:rsidRPr="00D8370D">
              <w:rPr>
                <w:sz w:val="26"/>
                <w:szCs w:val="26"/>
                <w:lang w:val="pt-BR"/>
              </w:rPr>
              <w:br/>
            </w:r>
            <w:r w:rsidRPr="00D8370D">
              <w:rPr>
                <w:b/>
                <w:sz w:val="26"/>
                <w:szCs w:val="26"/>
                <w:lang w:val="pt-BR"/>
              </w:rPr>
              <w:t>TRƯỜNG TIỂU HỌC MINH CẦM</w:t>
            </w:r>
          </w:p>
          <w:p w:rsidR="00D8370D" w:rsidRDefault="00D8370D" w:rsidP="00D8370D">
            <w:pPr>
              <w:spacing w:before="120" w:after="120" w:line="320" w:lineRule="exact"/>
              <w:jc w:val="center"/>
              <w:rPr>
                <w:b/>
                <w:lang w:val="pt-BR"/>
              </w:rPr>
            </w:pPr>
            <w:r w:rsidRPr="00D8370D">
              <w:rPr>
                <w:iCs/>
                <w:noProof/>
                <w:sz w:val="26"/>
                <w:szCs w:val="26"/>
              </w:rPr>
              <w:pict>
                <v:line id="_x0000_s1031" style="position:absolute;left:0;text-align:left;z-index:251662336" from="61.65pt,1.45pt" to="140.5pt,1.45pt"/>
              </w:pict>
            </w:r>
          </w:p>
        </w:tc>
        <w:tc>
          <w:tcPr>
            <w:tcW w:w="5670" w:type="dxa"/>
          </w:tcPr>
          <w:p w:rsidR="00D8370D" w:rsidRPr="00D8370D" w:rsidRDefault="00D8370D" w:rsidP="00D8370D">
            <w:pPr>
              <w:spacing w:before="120" w:after="120" w:line="320" w:lineRule="exact"/>
              <w:jc w:val="center"/>
              <w:rPr>
                <w:b/>
                <w:sz w:val="26"/>
                <w:szCs w:val="26"/>
                <w:lang w:val="pt-BR"/>
              </w:rPr>
            </w:pPr>
            <w:r w:rsidRPr="00D8370D">
              <w:rPr>
                <w:b/>
                <w:sz w:val="26"/>
                <w:szCs w:val="26"/>
                <w:lang w:val="pt-BR"/>
              </w:rPr>
              <w:t>CỘNG HOÀ XÃ HỘI CHỦ NGHĨA VIỆT NAM</w:t>
            </w:r>
          </w:p>
          <w:p w:rsidR="00D8370D" w:rsidRPr="00D8370D" w:rsidRDefault="00D8370D" w:rsidP="00D8370D">
            <w:pPr>
              <w:spacing w:before="120" w:after="120" w:line="320" w:lineRule="exact"/>
              <w:jc w:val="center"/>
              <w:rPr>
                <w:b/>
                <w:szCs w:val="28"/>
                <w:lang w:val="pt-BR"/>
              </w:rPr>
            </w:pPr>
            <w:r w:rsidRPr="00D8370D">
              <w:rPr>
                <w:iCs/>
                <w:noProof/>
                <w:szCs w:val="28"/>
              </w:rPr>
              <w:pict>
                <v:line id="_x0000_s1026" style="position:absolute;left:0;text-align:left;z-index:251658240" from="47.05pt,17.5pt" to="224.7pt,17.5pt"/>
              </w:pict>
            </w:r>
            <w:r w:rsidRPr="00D8370D">
              <w:rPr>
                <w:b/>
                <w:szCs w:val="28"/>
                <w:lang w:val="pt-BR"/>
              </w:rPr>
              <w:t>Độc lập - Tự do - Hạnh phúc</w:t>
            </w:r>
          </w:p>
        </w:tc>
      </w:tr>
      <w:tr w:rsidR="00D8370D" w:rsidTr="00D8370D">
        <w:tc>
          <w:tcPr>
            <w:tcW w:w="4253" w:type="dxa"/>
          </w:tcPr>
          <w:p w:rsidR="00D8370D" w:rsidRDefault="00D8370D" w:rsidP="007B5623">
            <w:pPr>
              <w:spacing w:before="120" w:after="120" w:line="320" w:lineRule="exact"/>
              <w:jc w:val="center"/>
              <w:rPr>
                <w:b/>
                <w:lang w:val="pt-BR"/>
              </w:rPr>
            </w:pPr>
            <w:r w:rsidRPr="007016EF">
              <w:rPr>
                <w:lang w:val="pt-BR"/>
              </w:rPr>
              <w:t>Số</w:t>
            </w:r>
            <w:r w:rsidR="007B5623">
              <w:rPr>
                <w:lang w:val="pt-BR"/>
              </w:rPr>
              <w:t>: 192</w:t>
            </w:r>
            <w:r w:rsidRPr="007016EF">
              <w:rPr>
                <w:lang w:val="pt-BR"/>
              </w:rPr>
              <w:t>/QĐ-</w:t>
            </w:r>
            <w:r>
              <w:rPr>
                <w:lang w:val="pt-BR"/>
              </w:rPr>
              <w:t>THMC</w:t>
            </w:r>
          </w:p>
        </w:tc>
        <w:tc>
          <w:tcPr>
            <w:tcW w:w="5670" w:type="dxa"/>
          </w:tcPr>
          <w:p w:rsidR="00D8370D" w:rsidRDefault="00D8370D" w:rsidP="007B5623">
            <w:pPr>
              <w:spacing w:before="120" w:after="120" w:line="320" w:lineRule="exact"/>
              <w:jc w:val="center"/>
              <w:rPr>
                <w:b/>
                <w:lang w:val="pt-BR"/>
              </w:rPr>
            </w:pPr>
            <w:r>
              <w:rPr>
                <w:i/>
                <w:lang w:val="pt-BR"/>
              </w:rPr>
              <w:t xml:space="preserve">Minh Cầm, ngày </w:t>
            </w:r>
            <w:r w:rsidR="007B5623">
              <w:rPr>
                <w:i/>
                <w:lang w:val="pt-BR"/>
              </w:rPr>
              <w:t>24</w:t>
            </w:r>
            <w:r>
              <w:rPr>
                <w:i/>
                <w:lang w:val="pt-BR"/>
              </w:rPr>
              <w:t xml:space="preserve"> tháng </w:t>
            </w:r>
            <w:r w:rsidR="00695B14">
              <w:rPr>
                <w:i/>
                <w:lang w:val="pt-BR"/>
              </w:rPr>
              <w:t>10</w:t>
            </w:r>
            <w:r w:rsidRPr="007016EF">
              <w:rPr>
                <w:i/>
                <w:lang w:val="pt-BR"/>
              </w:rPr>
              <w:t xml:space="preserve"> năm 201</w:t>
            </w:r>
            <w:r>
              <w:rPr>
                <w:i/>
                <w:lang w:val="pt-BR"/>
              </w:rPr>
              <w:t>6</w:t>
            </w:r>
          </w:p>
        </w:tc>
      </w:tr>
    </w:tbl>
    <w:p w:rsidR="00D8370D" w:rsidRDefault="00D8370D" w:rsidP="00D8370D">
      <w:pPr>
        <w:spacing w:before="120" w:after="120" w:line="320" w:lineRule="exact"/>
        <w:jc w:val="center"/>
        <w:rPr>
          <w:b/>
          <w:lang w:val="pt-BR"/>
        </w:rPr>
      </w:pPr>
    </w:p>
    <w:p w:rsidR="002A02FB" w:rsidRDefault="002A02FB" w:rsidP="00D8370D">
      <w:pPr>
        <w:spacing w:before="120" w:after="120" w:line="320" w:lineRule="exact"/>
        <w:jc w:val="center"/>
        <w:rPr>
          <w:b/>
          <w:lang w:val="pt-BR"/>
        </w:rPr>
      </w:pPr>
      <w:r w:rsidRPr="007016EF">
        <w:rPr>
          <w:b/>
          <w:lang w:val="pt-BR"/>
        </w:rPr>
        <w:t>QUYẾT ĐỊNH</w:t>
      </w:r>
      <w:r w:rsidRPr="007016EF">
        <w:rPr>
          <w:b/>
          <w:lang w:val="pt-BR"/>
        </w:rPr>
        <w:br/>
        <w:t xml:space="preserve">Thành lập Ban </w:t>
      </w:r>
      <w:r w:rsidR="0098305D">
        <w:rPr>
          <w:b/>
          <w:lang w:val="pt-BR"/>
        </w:rPr>
        <w:t xml:space="preserve">quản lý </w:t>
      </w:r>
      <w:r>
        <w:rPr>
          <w:b/>
          <w:lang w:val="pt-BR"/>
        </w:rPr>
        <w:t>lao động, vệ sinh nhà trường</w:t>
      </w:r>
    </w:p>
    <w:p w:rsidR="00D8370D" w:rsidRDefault="00D8370D" w:rsidP="00D8370D">
      <w:pPr>
        <w:spacing w:before="120" w:after="120" w:line="320" w:lineRule="exact"/>
        <w:jc w:val="center"/>
        <w:rPr>
          <w:b/>
          <w:lang w:val="pt-BR"/>
        </w:rPr>
      </w:pPr>
    </w:p>
    <w:p w:rsidR="00D178D5" w:rsidRDefault="00D178D5" w:rsidP="00695B14">
      <w:pPr>
        <w:spacing w:before="120" w:after="120" w:line="320" w:lineRule="exact"/>
        <w:jc w:val="center"/>
        <w:rPr>
          <w:b/>
          <w:bCs/>
          <w:szCs w:val="28"/>
        </w:rPr>
      </w:pPr>
      <w:r>
        <w:rPr>
          <w:b/>
          <w:bCs/>
          <w:szCs w:val="28"/>
        </w:rPr>
        <w:t>HIỆU TRƯỞNG TRƯỜNG TIỂU HỌC MINH CẦM</w:t>
      </w:r>
      <w:r>
        <w:rPr>
          <w:b/>
          <w:bCs/>
          <w:szCs w:val="28"/>
        </w:rPr>
        <w:tab/>
      </w:r>
    </w:p>
    <w:p w:rsidR="002A02FB" w:rsidRPr="0019095F" w:rsidRDefault="0019095F" w:rsidP="00695B14">
      <w:pPr>
        <w:spacing w:before="120" w:after="120" w:line="320" w:lineRule="exact"/>
        <w:jc w:val="both"/>
        <w:rPr>
          <w:b/>
          <w:bCs/>
          <w:szCs w:val="28"/>
        </w:rPr>
      </w:pPr>
      <w:r>
        <w:rPr>
          <w:b/>
          <w:bCs/>
          <w:szCs w:val="28"/>
        </w:rPr>
        <w:tab/>
      </w:r>
      <w:r w:rsidR="002A02FB" w:rsidRPr="00C21F0E">
        <w:rPr>
          <w:iCs/>
          <w:szCs w:val="28"/>
          <w:lang w:val="pt-BR"/>
        </w:rPr>
        <w:t xml:space="preserve">Căn cứ vào Điều </w:t>
      </w:r>
      <w:r>
        <w:rPr>
          <w:iCs/>
          <w:szCs w:val="28"/>
          <w:lang w:val="pt-BR"/>
        </w:rPr>
        <w:t xml:space="preserve">20 </w:t>
      </w:r>
      <w:r>
        <w:rPr>
          <w:szCs w:val="28"/>
        </w:rPr>
        <w:t>Điều lệ trường Tiểu học ban hành theo Thông tư số 41/2010/TT-BGDĐT ngày 30/12/2010 của Bộ trưởng Bộ Giáo dục và Đào tạo</w:t>
      </w:r>
      <w:r w:rsidR="002A02FB" w:rsidRPr="00C21F0E">
        <w:rPr>
          <w:iCs/>
          <w:szCs w:val="28"/>
          <w:lang w:val="pt-BR"/>
        </w:rPr>
        <w:t xml:space="preserve">, quy định về “ Nhiệm vụ </w:t>
      </w:r>
      <w:r w:rsidR="00E627EC">
        <w:rPr>
          <w:iCs/>
          <w:szCs w:val="28"/>
          <w:lang w:val="pt-BR"/>
        </w:rPr>
        <w:t xml:space="preserve">và </w:t>
      </w:r>
      <w:r w:rsidR="002A02FB" w:rsidRPr="00C21F0E">
        <w:rPr>
          <w:iCs/>
          <w:szCs w:val="28"/>
          <w:lang w:val="pt-BR"/>
        </w:rPr>
        <w:t>quyền hạn của Hiệu trưởng ”;</w:t>
      </w:r>
    </w:p>
    <w:p w:rsidR="0019095F" w:rsidRDefault="002A02FB" w:rsidP="00695B14">
      <w:pPr>
        <w:spacing w:before="120" w:after="120" w:line="320" w:lineRule="exact"/>
        <w:ind w:firstLine="720"/>
        <w:jc w:val="both"/>
        <w:rPr>
          <w:iCs/>
          <w:szCs w:val="28"/>
          <w:lang w:val="pt-BR"/>
        </w:rPr>
      </w:pPr>
      <w:r w:rsidRPr="00C21F0E">
        <w:rPr>
          <w:iCs/>
          <w:szCs w:val="28"/>
          <w:lang w:val="pt-BR"/>
        </w:rPr>
        <w:t>Căn cứ vào tình hình thực tế nhà trường</w:t>
      </w:r>
      <w:r w:rsidR="00606BA5">
        <w:rPr>
          <w:iCs/>
          <w:szCs w:val="28"/>
          <w:lang w:val="pt-BR"/>
        </w:rPr>
        <w:t xml:space="preserve"> năm học 201</w:t>
      </w:r>
      <w:r w:rsidR="00D178D5">
        <w:rPr>
          <w:iCs/>
          <w:szCs w:val="28"/>
          <w:lang w:val="pt-BR"/>
        </w:rPr>
        <w:t>6</w:t>
      </w:r>
      <w:r w:rsidR="00606BA5">
        <w:rPr>
          <w:iCs/>
          <w:szCs w:val="28"/>
          <w:lang w:val="pt-BR"/>
        </w:rPr>
        <w:t>-201</w:t>
      </w:r>
      <w:r w:rsidR="00D178D5">
        <w:rPr>
          <w:iCs/>
          <w:szCs w:val="28"/>
          <w:lang w:val="pt-BR"/>
        </w:rPr>
        <w:t>7,</w:t>
      </w:r>
    </w:p>
    <w:p w:rsidR="002A02FB" w:rsidRPr="0019095F" w:rsidRDefault="002A02FB" w:rsidP="00695B14">
      <w:pPr>
        <w:spacing w:before="120" w:after="120" w:line="320" w:lineRule="exact"/>
        <w:ind w:firstLine="720"/>
        <w:jc w:val="center"/>
        <w:rPr>
          <w:iCs/>
          <w:szCs w:val="28"/>
          <w:lang w:val="pt-BR"/>
        </w:rPr>
      </w:pPr>
      <w:r w:rsidRPr="00C21F0E">
        <w:rPr>
          <w:b/>
          <w:lang w:val="pt-BR"/>
        </w:rPr>
        <w:t>QUYẾT ĐỊNH</w:t>
      </w:r>
    </w:p>
    <w:p w:rsidR="00E627EC" w:rsidRDefault="002A02FB" w:rsidP="00695B14">
      <w:pPr>
        <w:spacing w:before="120" w:after="120" w:line="320" w:lineRule="exact"/>
        <w:ind w:firstLine="720"/>
        <w:jc w:val="both"/>
        <w:rPr>
          <w:iCs/>
          <w:szCs w:val="28"/>
          <w:lang w:val="pt-BR"/>
        </w:rPr>
      </w:pPr>
      <w:r w:rsidRPr="00C21F0E">
        <w:rPr>
          <w:b/>
          <w:iCs/>
          <w:szCs w:val="28"/>
          <w:lang w:val="pt-BR"/>
        </w:rPr>
        <w:t>Điều 1:</w:t>
      </w:r>
      <w:r w:rsidRPr="00C21F0E">
        <w:rPr>
          <w:iCs/>
          <w:szCs w:val="28"/>
          <w:lang w:val="pt-BR"/>
        </w:rPr>
        <w:t xml:space="preserve"> Thành lập Ban </w:t>
      </w:r>
      <w:r w:rsidR="0098305D">
        <w:rPr>
          <w:iCs/>
          <w:szCs w:val="28"/>
          <w:lang w:val="pt-BR"/>
        </w:rPr>
        <w:t xml:space="preserve">quản lý </w:t>
      </w:r>
      <w:r>
        <w:rPr>
          <w:iCs/>
          <w:szCs w:val="28"/>
          <w:lang w:val="pt-BR"/>
        </w:rPr>
        <w:t>lao động, vệ sinh</w:t>
      </w:r>
      <w:r w:rsidRPr="00C21F0E">
        <w:rPr>
          <w:iCs/>
          <w:szCs w:val="28"/>
          <w:lang w:val="pt-BR"/>
        </w:rPr>
        <w:t xml:space="preserve"> </w:t>
      </w:r>
      <w:r>
        <w:rPr>
          <w:iCs/>
          <w:szCs w:val="28"/>
          <w:lang w:val="pt-BR"/>
        </w:rPr>
        <w:t xml:space="preserve">nhà trường </w:t>
      </w:r>
      <w:r w:rsidRPr="00C21F0E">
        <w:rPr>
          <w:iCs/>
          <w:szCs w:val="28"/>
          <w:lang w:val="pt-BR"/>
        </w:rPr>
        <w:t>năm học 201</w:t>
      </w:r>
      <w:r w:rsidR="0019095F">
        <w:rPr>
          <w:iCs/>
          <w:szCs w:val="28"/>
          <w:lang w:val="pt-BR"/>
        </w:rPr>
        <w:t>6</w:t>
      </w:r>
      <w:r w:rsidRPr="00C21F0E">
        <w:rPr>
          <w:iCs/>
          <w:szCs w:val="28"/>
          <w:lang w:val="pt-BR"/>
        </w:rPr>
        <w:t>-201</w:t>
      </w:r>
      <w:r w:rsidR="0019095F">
        <w:rPr>
          <w:iCs/>
          <w:szCs w:val="28"/>
          <w:lang w:val="pt-BR"/>
        </w:rPr>
        <w:t>7</w:t>
      </w:r>
      <w:r w:rsidRPr="00C21F0E">
        <w:rPr>
          <w:iCs/>
          <w:szCs w:val="28"/>
          <w:lang w:val="pt-BR"/>
        </w:rPr>
        <w:t xml:space="preserve"> (danh sách</w:t>
      </w:r>
      <w:r w:rsidR="00E627EC">
        <w:rPr>
          <w:iCs/>
          <w:szCs w:val="28"/>
          <w:lang w:val="pt-BR"/>
        </w:rPr>
        <w:t xml:space="preserve"> </w:t>
      </w:r>
      <w:r w:rsidRPr="00C21F0E">
        <w:rPr>
          <w:iCs/>
          <w:szCs w:val="28"/>
          <w:lang w:val="pt-BR"/>
        </w:rPr>
        <w:t>kèm</w:t>
      </w:r>
      <w:r w:rsidR="00E627EC">
        <w:rPr>
          <w:iCs/>
          <w:szCs w:val="28"/>
          <w:lang w:val="pt-BR"/>
        </w:rPr>
        <w:t xml:space="preserve"> </w:t>
      </w:r>
      <w:r w:rsidRPr="00C21F0E">
        <w:rPr>
          <w:iCs/>
          <w:szCs w:val="28"/>
          <w:lang w:val="pt-BR"/>
        </w:rPr>
        <w:t>theo).</w:t>
      </w:r>
    </w:p>
    <w:p w:rsidR="002A02FB" w:rsidRDefault="002A02FB" w:rsidP="00695B14">
      <w:pPr>
        <w:spacing w:before="120" w:after="120" w:line="320" w:lineRule="exact"/>
        <w:ind w:firstLine="720"/>
        <w:jc w:val="both"/>
        <w:rPr>
          <w:iCs/>
          <w:szCs w:val="28"/>
          <w:lang w:val="pt-BR"/>
        </w:rPr>
      </w:pPr>
      <w:r w:rsidRPr="00C21F0E">
        <w:rPr>
          <w:b/>
          <w:iCs/>
          <w:szCs w:val="28"/>
          <w:lang w:val="pt-BR"/>
        </w:rPr>
        <w:t>Điều 2.</w:t>
      </w:r>
      <w:r w:rsidRPr="00C21F0E">
        <w:rPr>
          <w:iCs/>
          <w:szCs w:val="28"/>
          <w:lang w:val="pt-BR"/>
        </w:rPr>
        <w:t xml:space="preserve"> Ban </w:t>
      </w:r>
      <w:r w:rsidR="0098305D">
        <w:rPr>
          <w:iCs/>
          <w:szCs w:val="28"/>
          <w:lang w:val="pt-BR"/>
        </w:rPr>
        <w:t xml:space="preserve">quản lý </w:t>
      </w:r>
      <w:r>
        <w:rPr>
          <w:iCs/>
          <w:szCs w:val="28"/>
          <w:lang w:val="pt-BR"/>
        </w:rPr>
        <w:t>lao động, vệ sinh</w:t>
      </w:r>
      <w:r w:rsidRPr="00C21F0E">
        <w:rPr>
          <w:iCs/>
          <w:szCs w:val="28"/>
          <w:lang w:val="pt-BR"/>
        </w:rPr>
        <w:t xml:space="preserve"> </w:t>
      </w:r>
      <w:r>
        <w:rPr>
          <w:iCs/>
          <w:szCs w:val="28"/>
          <w:lang w:val="pt-BR"/>
        </w:rPr>
        <w:t xml:space="preserve">nhà trường </w:t>
      </w:r>
      <w:r w:rsidRPr="00C21F0E">
        <w:rPr>
          <w:iCs/>
          <w:szCs w:val="28"/>
          <w:lang w:val="pt-BR"/>
        </w:rPr>
        <w:t>có nhiệm vụ</w:t>
      </w:r>
      <w:r>
        <w:rPr>
          <w:iCs/>
          <w:szCs w:val="28"/>
          <w:lang w:val="pt-BR"/>
        </w:rPr>
        <w:t>:</w:t>
      </w:r>
    </w:p>
    <w:p w:rsidR="0098305D" w:rsidRDefault="0098305D" w:rsidP="00695B14">
      <w:pPr>
        <w:spacing w:before="120" w:after="120" w:line="320" w:lineRule="exact"/>
        <w:ind w:firstLine="720"/>
        <w:jc w:val="both"/>
        <w:rPr>
          <w:iCs/>
          <w:szCs w:val="28"/>
          <w:lang w:val="pt-BR"/>
        </w:rPr>
      </w:pPr>
      <w:r>
        <w:rPr>
          <w:iCs/>
          <w:szCs w:val="28"/>
          <w:lang w:val="pt-BR"/>
        </w:rPr>
        <w:t>- Phân công khu vực lao động cho các lớp và phân công lớp lao động theo yêu cầu của nhà trường.</w:t>
      </w:r>
    </w:p>
    <w:p w:rsidR="002A02FB" w:rsidRDefault="002A02FB" w:rsidP="00695B14">
      <w:pPr>
        <w:spacing w:before="120" w:after="120" w:line="320" w:lineRule="exact"/>
        <w:ind w:firstLine="720"/>
        <w:jc w:val="both"/>
        <w:rPr>
          <w:iCs/>
          <w:szCs w:val="28"/>
          <w:lang w:val="pt-BR"/>
        </w:rPr>
      </w:pPr>
      <w:r>
        <w:rPr>
          <w:iCs/>
          <w:szCs w:val="28"/>
          <w:lang w:val="pt-BR"/>
        </w:rPr>
        <w:t>- Đôn đốc, theo dõi và kiểm tra</w:t>
      </w:r>
      <w:r w:rsidR="00A0355D">
        <w:rPr>
          <w:iCs/>
          <w:szCs w:val="28"/>
          <w:lang w:val="pt-BR"/>
        </w:rPr>
        <w:t xml:space="preserve"> </w:t>
      </w:r>
      <w:r>
        <w:rPr>
          <w:iCs/>
          <w:szCs w:val="28"/>
          <w:lang w:val="pt-BR"/>
        </w:rPr>
        <w:t>việc thực hiện vệ sinh</w:t>
      </w:r>
      <w:r w:rsidR="008C28E9">
        <w:rPr>
          <w:iCs/>
          <w:szCs w:val="28"/>
          <w:lang w:val="pt-BR"/>
        </w:rPr>
        <w:t>, chăm sóc cây trên</w:t>
      </w:r>
      <w:r>
        <w:rPr>
          <w:iCs/>
          <w:szCs w:val="28"/>
          <w:lang w:val="pt-BR"/>
        </w:rPr>
        <w:t xml:space="preserve"> khu vự</w:t>
      </w:r>
      <w:r w:rsidR="00A0355D">
        <w:rPr>
          <w:iCs/>
          <w:szCs w:val="28"/>
          <w:lang w:val="pt-BR"/>
        </w:rPr>
        <w:t>c được phân công hoặc lao động theo yêu cầu</w:t>
      </w:r>
      <w:r w:rsidR="001B7F5D">
        <w:rPr>
          <w:iCs/>
          <w:szCs w:val="28"/>
          <w:lang w:val="pt-BR"/>
        </w:rPr>
        <w:t xml:space="preserve"> của nhà trường</w:t>
      </w:r>
      <w:r w:rsidR="00A0355D">
        <w:rPr>
          <w:iCs/>
          <w:szCs w:val="28"/>
          <w:lang w:val="pt-BR"/>
        </w:rPr>
        <w:t>.</w:t>
      </w:r>
    </w:p>
    <w:p w:rsidR="002A02FB" w:rsidRDefault="002A02FB" w:rsidP="00695B14">
      <w:pPr>
        <w:spacing w:before="120" w:after="120" w:line="320" w:lineRule="exact"/>
        <w:ind w:firstLine="720"/>
        <w:jc w:val="both"/>
        <w:rPr>
          <w:iCs/>
          <w:szCs w:val="28"/>
          <w:lang w:val="pt-BR"/>
        </w:rPr>
      </w:pPr>
      <w:r w:rsidRPr="00747D99">
        <w:rPr>
          <w:b/>
          <w:iCs/>
          <w:szCs w:val="28"/>
          <w:lang w:val="pt-BR"/>
        </w:rPr>
        <w:t>Điều 3</w:t>
      </w:r>
      <w:r w:rsidRPr="00C21F0E">
        <w:rPr>
          <w:iCs/>
          <w:szCs w:val="28"/>
          <w:lang w:val="pt-BR"/>
        </w:rPr>
        <w:t>. </w:t>
      </w:r>
      <w:r>
        <w:rPr>
          <w:iCs/>
          <w:szCs w:val="28"/>
          <w:lang w:val="pt-BR"/>
        </w:rPr>
        <w:t xml:space="preserve">Các thành viên có tên trong danh sách ở Điều 1 căn cứ vào nhiệm vụ thi hành quyết định này. </w:t>
      </w:r>
      <w:r w:rsidRPr="00C21F0E">
        <w:rPr>
          <w:iCs/>
          <w:szCs w:val="28"/>
          <w:lang w:val="pt-BR"/>
        </w:rPr>
        <w:t>Quyết định có hiệu lực thi hành kể từ ngày ký.</w:t>
      </w:r>
    </w:p>
    <w:p w:rsidR="0019095F" w:rsidRDefault="0019095F" w:rsidP="0019095F">
      <w:pPr>
        <w:spacing w:before="120" w:after="120" w:line="320" w:lineRule="exact"/>
        <w:ind w:firstLine="720"/>
        <w:jc w:val="both"/>
        <w:rPr>
          <w:rFonts w:cs="Times New Roman"/>
          <w:color w:val="1F497D" w:themeColor="text2"/>
          <w:shd w:val="clear" w:color="auto" w:fill="F3F3F3"/>
        </w:rPr>
      </w:pPr>
    </w:p>
    <w:tbl>
      <w:tblPr>
        <w:tblW w:w="0" w:type="auto"/>
        <w:tblCellSpacing w:w="0" w:type="dxa"/>
        <w:tblCellMar>
          <w:left w:w="0" w:type="dxa"/>
          <w:right w:w="0" w:type="dxa"/>
        </w:tblCellMar>
        <w:tblLook w:val="04A0"/>
      </w:tblPr>
      <w:tblGrid>
        <w:gridCol w:w="4222"/>
        <w:gridCol w:w="4850"/>
      </w:tblGrid>
      <w:tr w:rsidR="002A02FB" w:rsidRPr="007016EF" w:rsidTr="0019095F">
        <w:trPr>
          <w:trHeight w:val="1611"/>
          <w:tblCellSpacing w:w="0" w:type="dxa"/>
        </w:trPr>
        <w:tc>
          <w:tcPr>
            <w:tcW w:w="4679" w:type="dxa"/>
            <w:shd w:val="clear" w:color="auto" w:fill="auto"/>
            <w:hideMark/>
          </w:tcPr>
          <w:p w:rsidR="0019095F" w:rsidRDefault="002A02FB" w:rsidP="0019095F">
            <w:pPr>
              <w:pStyle w:val="NoSpacing"/>
              <w:rPr>
                <w:lang w:val="pt-BR"/>
              </w:rPr>
            </w:pPr>
            <w:r w:rsidRPr="0019095F">
              <w:rPr>
                <w:b/>
                <w:i/>
                <w:sz w:val="24"/>
                <w:szCs w:val="24"/>
                <w:lang w:val="pt-BR"/>
              </w:rPr>
              <w:t>Nơi nhận</w:t>
            </w:r>
            <w:r w:rsidRPr="0019095F">
              <w:rPr>
                <w:b/>
                <w:sz w:val="24"/>
                <w:szCs w:val="24"/>
                <w:lang w:val="pt-BR"/>
              </w:rPr>
              <w:t>:</w:t>
            </w:r>
          </w:p>
          <w:p w:rsidR="0019095F" w:rsidRDefault="002A02FB" w:rsidP="0019095F">
            <w:pPr>
              <w:pStyle w:val="NoSpacing"/>
              <w:rPr>
                <w:sz w:val="22"/>
                <w:lang w:val="pt-BR"/>
              </w:rPr>
            </w:pPr>
            <w:r w:rsidRPr="0019095F">
              <w:rPr>
                <w:sz w:val="22"/>
                <w:lang w:val="pt-BR"/>
              </w:rPr>
              <w:t>- Như Điề</w:t>
            </w:r>
            <w:r w:rsidR="0019095F">
              <w:rPr>
                <w:sz w:val="22"/>
                <w:lang w:val="pt-BR"/>
              </w:rPr>
              <w:t>u 3;</w:t>
            </w:r>
          </w:p>
          <w:p w:rsidR="0019095F" w:rsidRDefault="002A02FB" w:rsidP="0019095F">
            <w:pPr>
              <w:pStyle w:val="NoSpacing"/>
              <w:rPr>
                <w:sz w:val="22"/>
                <w:lang w:val="pt-BR"/>
              </w:rPr>
            </w:pPr>
            <w:r w:rsidRPr="0019095F">
              <w:rPr>
                <w:sz w:val="22"/>
                <w:lang w:val="pt-BR"/>
              </w:rPr>
              <w:t>- BGH nhà trường;</w:t>
            </w:r>
          </w:p>
          <w:p w:rsidR="0019095F" w:rsidRDefault="002A02FB" w:rsidP="0019095F">
            <w:pPr>
              <w:pStyle w:val="NoSpacing"/>
              <w:rPr>
                <w:sz w:val="22"/>
                <w:lang w:val="pt-BR"/>
              </w:rPr>
            </w:pPr>
            <w:r w:rsidRPr="0019095F">
              <w:rPr>
                <w:sz w:val="22"/>
                <w:lang w:val="pt-BR"/>
              </w:rPr>
              <w:t>- GVCN các lớ</w:t>
            </w:r>
            <w:r w:rsidR="0019095F">
              <w:rPr>
                <w:sz w:val="22"/>
                <w:lang w:val="pt-BR"/>
              </w:rPr>
              <w:t>p;</w:t>
            </w:r>
          </w:p>
          <w:p w:rsidR="002A02FB" w:rsidRPr="0019095F" w:rsidRDefault="002A02FB" w:rsidP="0019095F">
            <w:pPr>
              <w:pStyle w:val="NoSpacing"/>
              <w:rPr>
                <w:sz w:val="22"/>
                <w:lang w:val="pt-BR"/>
              </w:rPr>
            </w:pPr>
            <w:r w:rsidRPr="0019095F">
              <w:rPr>
                <w:sz w:val="22"/>
                <w:lang w:val="pt-BR"/>
              </w:rPr>
              <w:t>- Lưu VT.</w:t>
            </w:r>
          </w:p>
        </w:tc>
        <w:tc>
          <w:tcPr>
            <w:tcW w:w="5311" w:type="dxa"/>
            <w:shd w:val="clear" w:color="auto" w:fill="auto"/>
            <w:vAlign w:val="center"/>
            <w:hideMark/>
          </w:tcPr>
          <w:p w:rsidR="002A02FB" w:rsidRDefault="002A02FB" w:rsidP="00D8370D">
            <w:pPr>
              <w:spacing w:before="120" w:after="120" w:line="320" w:lineRule="exact"/>
              <w:jc w:val="center"/>
              <w:rPr>
                <w:b/>
                <w:iCs/>
                <w:szCs w:val="28"/>
                <w:lang w:val="pt-BR"/>
              </w:rPr>
            </w:pPr>
            <w:r w:rsidRPr="00747D99">
              <w:rPr>
                <w:b/>
                <w:iCs/>
                <w:szCs w:val="28"/>
                <w:lang w:val="pt-BR"/>
              </w:rPr>
              <w:t>HIỆU TRƯỞNG</w:t>
            </w:r>
            <w:r w:rsidRPr="00747D99">
              <w:rPr>
                <w:b/>
                <w:iCs/>
                <w:szCs w:val="28"/>
                <w:lang w:val="pt-BR"/>
              </w:rPr>
              <w:br/>
              <w:t> </w:t>
            </w:r>
            <w:r w:rsidRPr="00747D99">
              <w:rPr>
                <w:b/>
                <w:iCs/>
                <w:szCs w:val="28"/>
                <w:lang w:val="pt-BR"/>
              </w:rPr>
              <w:br/>
            </w:r>
          </w:p>
          <w:p w:rsidR="0019095F" w:rsidRDefault="002A02FB" w:rsidP="00D8370D">
            <w:pPr>
              <w:spacing w:before="120" w:after="120" w:line="320" w:lineRule="exact"/>
              <w:jc w:val="center"/>
              <w:rPr>
                <w:b/>
                <w:iCs/>
                <w:szCs w:val="28"/>
                <w:lang w:val="pt-BR"/>
              </w:rPr>
            </w:pPr>
            <w:r w:rsidRPr="00747D99">
              <w:rPr>
                <w:b/>
                <w:iCs/>
                <w:szCs w:val="28"/>
                <w:lang w:val="pt-BR"/>
              </w:rPr>
              <w:t> </w:t>
            </w:r>
          </w:p>
          <w:p w:rsidR="0019095F" w:rsidRDefault="0019095F" w:rsidP="00D8370D">
            <w:pPr>
              <w:spacing w:before="120" w:after="120" w:line="320" w:lineRule="exact"/>
              <w:jc w:val="center"/>
              <w:rPr>
                <w:b/>
                <w:iCs/>
                <w:szCs w:val="28"/>
                <w:lang w:val="pt-BR"/>
              </w:rPr>
            </w:pPr>
          </w:p>
          <w:p w:rsidR="002A02FB" w:rsidRPr="00747D99" w:rsidRDefault="002A02FB" w:rsidP="0019095F">
            <w:pPr>
              <w:spacing w:before="120" w:after="120" w:line="320" w:lineRule="exact"/>
              <w:jc w:val="center"/>
              <w:rPr>
                <w:b/>
                <w:iCs/>
                <w:szCs w:val="28"/>
                <w:lang w:val="pt-BR"/>
              </w:rPr>
            </w:pPr>
            <w:r w:rsidRPr="00747D99">
              <w:rPr>
                <w:b/>
                <w:iCs/>
                <w:szCs w:val="28"/>
                <w:lang w:val="pt-BR"/>
              </w:rPr>
              <w:br/>
            </w:r>
            <w:r w:rsidR="0019095F">
              <w:rPr>
                <w:b/>
                <w:iCs/>
                <w:szCs w:val="28"/>
                <w:lang w:val="pt-BR"/>
              </w:rPr>
              <w:t>Hoàng Thị Bình</w:t>
            </w:r>
          </w:p>
        </w:tc>
      </w:tr>
    </w:tbl>
    <w:p w:rsidR="002A02FB" w:rsidRPr="007016EF" w:rsidRDefault="002A02FB" w:rsidP="00D8370D">
      <w:pPr>
        <w:pStyle w:val="Heading1"/>
        <w:spacing w:before="120" w:after="120" w:line="320" w:lineRule="exact"/>
        <w:jc w:val="center"/>
        <w:rPr>
          <w:rFonts w:ascii="Times New Roman" w:eastAsia="Times New Roman" w:hAnsi="Times New Roman" w:cs="Times New Roman"/>
          <w:color w:val="1F497D" w:themeColor="text2"/>
          <w:sz w:val="24"/>
          <w:szCs w:val="24"/>
        </w:rPr>
      </w:pPr>
      <w:r w:rsidRPr="00747D99">
        <w:rPr>
          <w:rFonts w:ascii="Times New Roman" w:eastAsiaTheme="minorHAnsi" w:hAnsi="Times New Roman" w:cstheme="minorBidi"/>
          <w:bCs w:val="0"/>
          <w:iCs/>
          <w:color w:val="auto"/>
          <w:lang w:val="pt-BR"/>
        </w:rPr>
        <w:lastRenderedPageBreak/>
        <w:t xml:space="preserve">DANH SÁCH  BAN QUẢN LÝ </w:t>
      </w:r>
      <w:r w:rsidR="00606BA5">
        <w:rPr>
          <w:rFonts w:ascii="Times New Roman" w:eastAsiaTheme="minorHAnsi" w:hAnsi="Times New Roman" w:cstheme="minorBidi"/>
          <w:bCs w:val="0"/>
          <w:iCs/>
          <w:color w:val="auto"/>
          <w:lang w:val="pt-BR"/>
        </w:rPr>
        <w:t>LAO ĐỘNG, VỆ SINH</w:t>
      </w:r>
      <w:r w:rsidRPr="00747D99">
        <w:rPr>
          <w:rFonts w:ascii="Times New Roman" w:eastAsiaTheme="minorHAnsi" w:hAnsi="Times New Roman" w:cstheme="minorBidi"/>
          <w:bCs w:val="0"/>
          <w:iCs/>
          <w:color w:val="auto"/>
          <w:lang w:val="pt-BR"/>
        </w:rPr>
        <w:t xml:space="preserve"> NHÀ TRƯỜNG </w:t>
      </w:r>
      <w:r w:rsidRPr="00747D99">
        <w:rPr>
          <w:rFonts w:ascii="Times New Roman" w:eastAsiaTheme="minorHAnsi" w:hAnsi="Times New Roman" w:cstheme="minorBidi"/>
          <w:bCs w:val="0"/>
          <w:iCs/>
          <w:color w:val="auto"/>
          <w:lang w:val="pt-BR"/>
        </w:rPr>
        <w:br/>
      </w:r>
      <w:r w:rsidRPr="00747D99">
        <w:rPr>
          <w:rFonts w:ascii="Times New Roman" w:eastAsiaTheme="minorHAnsi" w:hAnsi="Times New Roman" w:cstheme="minorBidi"/>
          <w:b w:val="0"/>
          <w:bCs w:val="0"/>
          <w:i/>
          <w:iCs/>
          <w:color w:val="auto"/>
          <w:lang w:val="pt-BR"/>
        </w:rPr>
        <w:t> (Ban hành kèm theo Quyết định số</w:t>
      </w:r>
      <w:r w:rsidR="00AF369C">
        <w:rPr>
          <w:rFonts w:ascii="Times New Roman" w:eastAsiaTheme="minorHAnsi" w:hAnsi="Times New Roman" w:cstheme="minorBidi"/>
          <w:b w:val="0"/>
          <w:bCs w:val="0"/>
          <w:i/>
          <w:iCs/>
          <w:color w:val="auto"/>
          <w:lang w:val="pt-BR"/>
        </w:rPr>
        <w:t xml:space="preserve"> 192</w:t>
      </w:r>
      <w:r w:rsidRPr="00747D99">
        <w:rPr>
          <w:rFonts w:ascii="Times New Roman" w:eastAsiaTheme="minorHAnsi" w:hAnsi="Times New Roman" w:cstheme="minorBidi"/>
          <w:b w:val="0"/>
          <w:bCs w:val="0"/>
          <w:i/>
          <w:iCs/>
          <w:color w:val="auto"/>
          <w:lang w:val="pt-BR"/>
        </w:rPr>
        <w:t>/QĐ-</w:t>
      </w:r>
      <w:r w:rsidR="00695B14">
        <w:rPr>
          <w:rFonts w:ascii="Times New Roman" w:eastAsiaTheme="minorHAnsi" w:hAnsi="Times New Roman" w:cstheme="minorBidi"/>
          <w:b w:val="0"/>
          <w:bCs w:val="0"/>
          <w:i/>
          <w:iCs/>
          <w:color w:val="auto"/>
          <w:lang w:val="pt-BR"/>
        </w:rPr>
        <w:t>THMC</w:t>
      </w:r>
      <w:r w:rsidRPr="00747D99">
        <w:rPr>
          <w:rFonts w:ascii="Times New Roman" w:eastAsiaTheme="minorHAnsi" w:hAnsi="Times New Roman" w:cstheme="minorBidi"/>
          <w:b w:val="0"/>
          <w:bCs w:val="0"/>
          <w:i/>
          <w:iCs/>
          <w:color w:val="auto"/>
          <w:lang w:val="pt-BR"/>
        </w:rPr>
        <w:t xml:space="preserve"> ngày </w:t>
      </w:r>
      <w:r w:rsidR="00AF369C">
        <w:rPr>
          <w:rFonts w:ascii="Times New Roman" w:eastAsiaTheme="minorHAnsi" w:hAnsi="Times New Roman" w:cstheme="minorBidi"/>
          <w:b w:val="0"/>
          <w:bCs w:val="0"/>
          <w:i/>
          <w:iCs/>
          <w:color w:val="auto"/>
          <w:lang w:val="pt-BR"/>
        </w:rPr>
        <w:t>24</w:t>
      </w:r>
      <w:r w:rsidRPr="00747D99">
        <w:rPr>
          <w:rFonts w:ascii="Times New Roman" w:eastAsiaTheme="minorHAnsi" w:hAnsi="Times New Roman" w:cstheme="minorBidi"/>
          <w:b w:val="0"/>
          <w:bCs w:val="0"/>
          <w:i/>
          <w:iCs/>
          <w:color w:val="auto"/>
          <w:lang w:val="pt-BR"/>
        </w:rPr>
        <w:t xml:space="preserve">  tháng </w:t>
      </w:r>
      <w:r w:rsidR="00695B14">
        <w:rPr>
          <w:rFonts w:ascii="Times New Roman" w:eastAsiaTheme="minorHAnsi" w:hAnsi="Times New Roman" w:cstheme="minorBidi"/>
          <w:b w:val="0"/>
          <w:bCs w:val="0"/>
          <w:i/>
          <w:iCs/>
          <w:color w:val="auto"/>
          <w:lang w:val="pt-BR"/>
        </w:rPr>
        <w:t>10</w:t>
      </w:r>
      <w:r w:rsidRPr="00747D99">
        <w:rPr>
          <w:rFonts w:ascii="Times New Roman" w:eastAsiaTheme="minorHAnsi" w:hAnsi="Times New Roman" w:cstheme="minorBidi"/>
          <w:b w:val="0"/>
          <w:bCs w:val="0"/>
          <w:i/>
          <w:iCs/>
          <w:color w:val="auto"/>
          <w:lang w:val="pt-BR"/>
        </w:rPr>
        <w:t xml:space="preserve"> năm 201</w:t>
      </w:r>
      <w:r w:rsidR="00695B14">
        <w:rPr>
          <w:rFonts w:ascii="Times New Roman" w:eastAsiaTheme="minorHAnsi" w:hAnsi="Times New Roman" w:cstheme="minorBidi"/>
          <w:b w:val="0"/>
          <w:bCs w:val="0"/>
          <w:i/>
          <w:iCs/>
          <w:color w:val="auto"/>
          <w:lang w:val="pt-BR"/>
        </w:rPr>
        <w:t>6</w:t>
      </w:r>
      <w:r w:rsidRPr="00747D99">
        <w:rPr>
          <w:rFonts w:ascii="Times New Roman" w:eastAsiaTheme="minorHAnsi" w:hAnsi="Times New Roman" w:cstheme="minorBidi"/>
          <w:b w:val="0"/>
          <w:bCs w:val="0"/>
          <w:i/>
          <w:iCs/>
          <w:color w:val="auto"/>
          <w:lang w:val="pt-BR"/>
        </w:rPr>
        <w:br/>
        <w:t xml:space="preserve">của Hiệu trưởng Trường </w:t>
      </w:r>
      <w:r w:rsidR="00695B14">
        <w:rPr>
          <w:rFonts w:ascii="Times New Roman" w:eastAsiaTheme="minorHAnsi" w:hAnsi="Times New Roman" w:cstheme="minorBidi"/>
          <w:b w:val="0"/>
          <w:bCs w:val="0"/>
          <w:i/>
          <w:iCs/>
          <w:color w:val="auto"/>
          <w:lang w:val="pt-BR"/>
        </w:rPr>
        <w:t>Tiểu học Minh Cầm</w:t>
      </w:r>
      <w:r w:rsidRPr="00747D99">
        <w:rPr>
          <w:rFonts w:ascii="Times New Roman" w:eastAsiaTheme="minorHAnsi" w:hAnsi="Times New Roman" w:cstheme="minorBidi"/>
          <w:b w:val="0"/>
          <w:bCs w:val="0"/>
          <w:i/>
          <w:iCs/>
          <w:color w:val="auto"/>
          <w:lang w:val="pt-BR"/>
        </w:rPr>
        <w:t>)</w:t>
      </w:r>
      <w:r w:rsidRPr="00747D99">
        <w:rPr>
          <w:rFonts w:ascii="Times New Roman" w:eastAsiaTheme="minorHAnsi" w:hAnsi="Times New Roman" w:cstheme="minorBidi"/>
          <w:b w:val="0"/>
          <w:bCs w:val="0"/>
          <w:i/>
          <w:iCs/>
          <w:color w:val="auto"/>
          <w:lang w:val="pt-BR"/>
        </w:rPr>
        <w:br/>
      </w:r>
      <w:r w:rsidRPr="007016EF">
        <w:rPr>
          <w:rFonts w:ascii="Times New Roman" w:eastAsia="Times New Roman" w:hAnsi="Times New Roman" w:cs="Times New Roman"/>
          <w:color w:val="1F497D" w:themeColor="text2"/>
          <w:shd w:val="clear" w:color="auto" w:fill="F3F3F3"/>
        </w:rPr>
        <w:t> </w:t>
      </w: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3"/>
        <w:gridCol w:w="3165"/>
        <w:gridCol w:w="3027"/>
        <w:gridCol w:w="2369"/>
      </w:tblGrid>
      <w:tr w:rsidR="002A02FB" w:rsidRPr="00747D99"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747D99" w:rsidRDefault="002A02FB" w:rsidP="00D8370D">
            <w:pPr>
              <w:spacing w:before="120" w:after="120" w:line="320" w:lineRule="exact"/>
              <w:jc w:val="center"/>
              <w:rPr>
                <w:b/>
                <w:iCs/>
                <w:szCs w:val="28"/>
                <w:lang w:val="pt-BR"/>
              </w:rPr>
            </w:pPr>
            <w:r w:rsidRPr="00747D99">
              <w:rPr>
                <w:b/>
                <w:iCs/>
                <w:szCs w:val="28"/>
                <w:lang w:val="pt-BR"/>
              </w:rPr>
              <w:t>TT</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747D99" w:rsidRDefault="002A02FB" w:rsidP="00D8370D">
            <w:pPr>
              <w:spacing w:before="120" w:after="120" w:line="320" w:lineRule="exact"/>
              <w:jc w:val="center"/>
              <w:rPr>
                <w:b/>
                <w:iCs/>
                <w:szCs w:val="28"/>
                <w:lang w:val="pt-BR"/>
              </w:rPr>
            </w:pPr>
            <w:r w:rsidRPr="00747D99">
              <w:rPr>
                <w:b/>
                <w:iCs/>
                <w:szCs w:val="28"/>
                <w:lang w:val="pt-BR"/>
              </w:rPr>
              <w:t>Họ và tên</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747D99" w:rsidRDefault="002A02FB" w:rsidP="0035227A">
            <w:pPr>
              <w:spacing w:before="120" w:after="120" w:line="320" w:lineRule="exact"/>
              <w:jc w:val="center"/>
              <w:rPr>
                <w:b/>
                <w:iCs/>
                <w:szCs w:val="28"/>
                <w:lang w:val="pt-BR"/>
              </w:rPr>
            </w:pPr>
            <w:r w:rsidRPr="00747D99">
              <w:rPr>
                <w:b/>
                <w:iCs/>
                <w:szCs w:val="28"/>
                <w:lang w:val="pt-BR"/>
              </w:rPr>
              <w:t>Chức vụ</w:t>
            </w:r>
          </w:p>
        </w:tc>
        <w:tc>
          <w:tcPr>
            <w:tcW w:w="2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747D99" w:rsidRDefault="002A02FB" w:rsidP="0035227A">
            <w:pPr>
              <w:spacing w:before="120" w:after="120" w:line="320" w:lineRule="exact"/>
              <w:jc w:val="center"/>
              <w:rPr>
                <w:b/>
                <w:iCs/>
                <w:szCs w:val="28"/>
                <w:lang w:val="pt-BR"/>
              </w:rPr>
            </w:pPr>
            <w:r w:rsidRPr="00747D99">
              <w:rPr>
                <w:b/>
                <w:iCs/>
                <w:szCs w:val="28"/>
                <w:lang w:val="pt-BR"/>
              </w:rPr>
              <w:t>Nhiệm vụ</w:t>
            </w:r>
          </w:p>
        </w:tc>
      </w:tr>
      <w:tr w:rsidR="002A02FB"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2A02FB" w:rsidP="00D8370D">
            <w:pPr>
              <w:spacing w:before="120" w:after="120" w:line="320" w:lineRule="exact"/>
              <w:jc w:val="center"/>
              <w:rPr>
                <w:iCs/>
                <w:szCs w:val="28"/>
                <w:lang w:val="pt-BR"/>
              </w:rPr>
            </w:pPr>
            <w:r w:rsidRPr="00975307">
              <w:rPr>
                <w:iCs/>
                <w:szCs w:val="28"/>
                <w:lang w:val="pt-BR"/>
              </w:rPr>
              <w:t>1</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695B14" w:rsidP="00D8370D">
            <w:pPr>
              <w:spacing w:before="120" w:after="120" w:line="320" w:lineRule="exact"/>
              <w:rPr>
                <w:iCs/>
                <w:szCs w:val="28"/>
                <w:lang w:val="pt-BR"/>
              </w:rPr>
            </w:pPr>
            <w:r w:rsidRPr="00975307">
              <w:rPr>
                <w:iCs/>
                <w:szCs w:val="28"/>
                <w:lang w:val="pt-BR"/>
              </w:rPr>
              <w:t>Phạm Thùy Linh</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2A02FB" w:rsidP="0035227A">
            <w:pPr>
              <w:spacing w:before="120" w:after="120" w:line="320" w:lineRule="exact"/>
              <w:jc w:val="center"/>
              <w:rPr>
                <w:iCs/>
                <w:szCs w:val="28"/>
                <w:lang w:val="pt-BR"/>
              </w:rPr>
            </w:pPr>
            <w:r w:rsidRPr="00975307">
              <w:rPr>
                <w:iCs/>
                <w:szCs w:val="28"/>
                <w:lang w:val="pt-BR"/>
              </w:rPr>
              <w:t>Phó Hiệu trưởng</w:t>
            </w:r>
          </w:p>
        </w:tc>
        <w:tc>
          <w:tcPr>
            <w:tcW w:w="2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2A02FB" w:rsidP="0035227A">
            <w:pPr>
              <w:spacing w:before="120" w:after="120" w:line="320" w:lineRule="exact"/>
              <w:jc w:val="center"/>
              <w:rPr>
                <w:iCs/>
                <w:szCs w:val="28"/>
                <w:lang w:val="pt-BR"/>
              </w:rPr>
            </w:pPr>
            <w:r w:rsidRPr="00975307">
              <w:rPr>
                <w:iCs/>
                <w:szCs w:val="28"/>
                <w:lang w:val="pt-BR"/>
              </w:rPr>
              <w:t>Trưởng ban</w:t>
            </w:r>
          </w:p>
        </w:tc>
      </w:tr>
      <w:tr w:rsidR="002A02FB"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2A02FB" w:rsidP="00D8370D">
            <w:pPr>
              <w:spacing w:before="120" w:after="120" w:line="320" w:lineRule="exact"/>
              <w:jc w:val="center"/>
              <w:rPr>
                <w:iCs/>
                <w:szCs w:val="28"/>
                <w:lang w:val="pt-BR"/>
              </w:rPr>
            </w:pPr>
            <w:r w:rsidRPr="00975307">
              <w:rPr>
                <w:iCs/>
                <w:szCs w:val="28"/>
                <w:lang w:val="pt-BR"/>
              </w:rPr>
              <w:t>2</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695B14" w:rsidP="00D8370D">
            <w:pPr>
              <w:spacing w:before="120" w:after="120" w:line="320" w:lineRule="exact"/>
              <w:rPr>
                <w:iCs/>
                <w:szCs w:val="28"/>
                <w:lang w:val="pt-BR"/>
              </w:rPr>
            </w:pPr>
            <w:r w:rsidRPr="00975307">
              <w:rPr>
                <w:iCs/>
                <w:szCs w:val="28"/>
                <w:lang w:val="pt-BR"/>
              </w:rPr>
              <w:t>Hoàng Thị Nghị</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695B14" w:rsidP="0035227A">
            <w:pPr>
              <w:spacing w:before="120" w:after="120" w:line="320" w:lineRule="exact"/>
              <w:jc w:val="center"/>
              <w:rPr>
                <w:iCs/>
                <w:szCs w:val="28"/>
                <w:lang w:val="pt-BR"/>
              </w:rPr>
            </w:pPr>
            <w:r w:rsidRPr="00975307">
              <w:rPr>
                <w:iCs/>
                <w:szCs w:val="28"/>
                <w:lang w:val="pt-BR"/>
              </w:rPr>
              <w:t>TTTVP, Nhân viên y tế</w:t>
            </w:r>
          </w:p>
        </w:tc>
        <w:tc>
          <w:tcPr>
            <w:tcW w:w="2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2A02FB" w:rsidP="0035227A">
            <w:pPr>
              <w:spacing w:before="120" w:after="120" w:line="320" w:lineRule="exact"/>
              <w:jc w:val="center"/>
              <w:rPr>
                <w:iCs/>
                <w:szCs w:val="28"/>
                <w:lang w:val="pt-BR"/>
              </w:rPr>
            </w:pPr>
            <w:r w:rsidRPr="00975307">
              <w:rPr>
                <w:iCs/>
                <w:szCs w:val="28"/>
                <w:lang w:val="pt-BR"/>
              </w:rPr>
              <w:t>Phó Trưởng ban</w:t>
            </w:r>
          </w:p>
        </w:tc>
      </w:tr>
      <w:tr w:rsidR="002A02FB"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2A02FB" w:rsidP="00D8370D">
            <w:pPr>
              <w:spacing w:before="120" w:after="120" w:line="320" w:lineRule="exact"/>
              <w:jc w:val="center"/>
              <w:rPr>
                <w:iCs/>
                <w:szCs w:val="28"/>
                <w:lang w:val="pt-BR"/>
              </w:rPr>
            </w:pPr>
            <w:r w:rsidRPr="00975307">
              <w:rPr>
                <w:iCs/>
                <w:szCs w:val="28"/>
                <w:lang w:val="pt-BR"/>
              </w:rPr>
              <w:t>3</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8C28E9" w:rsidP="00695B14">
            <w:pPr>
              <w:spacing w:before="120" w:after="120" w:line="320" w:lineRule="exact"/>
              <w:rPr>
                <w:iCs/>
                <w:szCs w:val="28"/>
                <w:lang w:val="pt-BR"/>
              </w:rPr>
            </w:pPr>
            <w:r w:rsidRPr="00975307">
              <w:rPr>
                <w:iCs/>
                <w:szCs w:val="28"/>
                <w:lang w:val="pt-BR"/>
              </w:rPr>
              <w:t xml:space="preserve">Phạm </w:t>
            </w:r>
            <w:r w:rsidR="00695B14" w:rsidRPr="00975307">
              <w:rPr>
                <w:iCs/>
                <w:szCs w:val="28"/>
                <w:lang w:val="pt-BR"/>
              </w:rPr>
              <w:t>Đức Nhạc</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695B14" w:rsidP="0035227A">
            <w:pPr>
              <w:spacing w:before="120" w:after="120" w:line="320" w:lineRule="exact"/>
              <w:jc w:val="center"/>
              <w:rPr>
                <w:iCs/>
                <w:szCs w:val="28"/>
                <w:lang w:val="pt-BR"/>
              </w:rPr>
            </w:pPr>
            <w:r w:rsidRPr="00975307">
              <w:rPr>
                <w:iCs/>
                <w:szCs w:val="28"/>
                <w:lang w:val="pt-BR"/>
              </w:rPr>
              <w:t>TTTCM</w:t>
            </w:r>
          </w:p>
        </w:tc>
        <w:tc>
          <w:tcPr>
            <w:tcW w:w="2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02FB" w:rsidRPr="00975307" w:rsidRDefault="00A0355D" w:rsidP="0035227A">
            <w:pPr>
              <w:spacing w:before="120" w:after="120" w:line="320" w:lineRule="exact"/>
              <w:jc w:val="center"/>
              <w:rPr>
                <w:iCs/>
                <w:szCs w:val="28"/>
                <w:lang w:val="pt-BR"/>
              </w:rPr>
            </w:pPr>
            <w:r w:rsidRPr="00975307">
              <w:rPr>
                <w:iCs/>
                <w:szCs w:val="28"/>
                <w:lang w:val="pt-BR"/>
              </w:rPr>
              <w:t>Ủy viên</w:t>
            </w:r>
          </w:p>
        </w:tc>
      </w:tr>
      <w:tr w:rsidR="0035227A"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27A" w:rsidRPr="00975307" w:rsidRDefault="0035227A" w:rsidP="00D8370D">
            <w:pPr>
              <w:spacing w:before="120" w:after="120" w:line="320" w:lineRule="exact"/>
              <w:jc w:val="center"/>
              <w:rPr>
                <w:iCs/>
                <w:szCs w:val="28"/>
                <w:lang w:val="pt-BR"/>
              </w:rPr>
            </w:pPr>
            <w:r w:rsidRPr="00975307">
              <w:rPr>
                <w:iCs/>
                <w:szCs w:val="28"/>
                <w:lang w:val="pt-BR"/>
              </w:rPr>
              <w:t>4</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27A" w:rsidRPr="00975307" w:rsidRDefault="0035227A" w:rsidP="00695B14">
            <w:pPr>
              <w:spacing w:before="120" w:after="120" w:line="320" w:lineRule="exact"/>
              <w:rPr>
                <w:iCs/>
                <w:szCs w:val="28"/>
                <w:lang w:val="pt-BR"/>
              </w:rPr>
            </w:pPr>
            <w:r w:rsidRPr="00975307">
              <w:rPr>
                <w:iCs/>
                <w:szCs w:val="28"/>
                <w:lang w:val="pt-BR"/>
              </w:rPr>
              <w:t>Bàn Văn Viên</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27A" w:rsidRPr="00975307" w:rsidRDefault="0035227A" w:rsidP="0035227A">
            <w:pPr>
              <w:spacing w:before="120" w:after="120" w:line="320" w:lineRule="exact"/>
              <w:jc w:val="center"/>
              <w:rPr>
                <w:iCs/>
                <w:szCs w:val="28"/>
                <w:lang w:val="pt-BR"/>
              </w:rPr>
            </w:pPr>
            <w:r w:rsidRPr="00975307">
              <w:rPr>
                <w:iCs/>
                <w:szCs w:val="28"/>
                <w:lang w:val="pt-BR"/>
              </w:rPr>
              <w:t>CT Công đoàn</w:t>
            </w:r>
          </w:p>
        </w:tc>
        <w:tc>
          <w:tcPr>
            <w:tcW w:w="2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27A" w:rsidRPr="00975307" w:rsidRDefault="0035227A" w:rsidP="0035227A">
            <w:pPr>
              <w:spacing w:before="120" w:after="120" w:line="320" w:lineRule="exact"/>
              <w:jc w:val="center"/>
              <w:rPr>
                <w:iCs/>
                <w:szCs w:val="28"/>
                <w:lang w:val="pt-BR"/>
              </w:rPr>
            </w:pPr>
            <w:r w:rsidRPr="00975307">
              <w:rPr>
                <w:iCs/>
                <w:szCs w:val="28"/>
                <w:lang w:val="pt-BR"/>
              </w:rPr>
              <w:t>Ủy viên</w:t>
            </w:r>
          </w:p>
        </w:tc>
      </w:tr>
      <w:tr w:rsidR="008C28E9"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8E9" w:rsidRPr="00975307" w:rsidRDefault="00975307" w:rsidP="00D8370D">
            <w:pPr>
              <w:spacing w:before="120" w:after="120" w:line="320" w:lineRule="exact"/>
              <w:jc w:val="center"/>
              <w:rPr>
                <w:iCs/>
                <w:szCs w:val="28"/>
                <w:lang w:val="pt-BR"/>
              </w:rPr>
            </w:pPr>
            <w:r w:rsidRPr="00975307">
              <w:rPr>
                <w:iCs/>
                <w:szCs w:val="28"/>
                <w:lang w:val="pt-BR"/>
              </w:rPr>
              <w:t>5</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8E9" w:rsidRPr="00975307" w:rsidRDefault="00695B14" w:rsidP="00D8370D">
            <w:pPr>
              <w:spacing w:before="120" w:after="120" w:line="320" w:lineRule="exact"/>
              <w:rPr>
                <w:iCs/>
                <w:szCs w:val="28"/>
                <w:lang w:val="pt-BR"/>
              </w:rPr>
            </w:pPr>
            <w:r w:rsidRPr="00975307">
              <w:rPr>
                <w:bCs/>
                <w:szCs w:val="28"/>
              </w:rPr>
              <w:t>Đinh Thị Thu</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8E9" w:rsidRPr="00975307" w:rsidRDefault="0035227A" w:rsidP="0035227A">
            <w:pPr>
              <w:spacing w:before="120" w:after="120" w:line="320" w:lineRule="exact"/>
              <w:jc w:val="center"/>
              <w:rPr>
                <w:iCs/>
                <w:szCs w:val="28"/>
                <w:lang w:val="pt-BR"/>
              </w:rPr>
            </w:pPr>
            <w:r w:rsidRPr="00975307">
              <w:rPr>
                <w:iCs/>
                <w:szCs w:val="28"/>
                <w:lang w:val="pt-BR"/>
              </w:rPr>
              <w:t>Bí thư Đoàn TN</w:t>
            </w:r>
          </w:p>
        </w:tc>
        <w:tc>
          <w:tcPr>
            <w:tcW w:w="2369" w:type="dxa"/>
            <w:tcBorders>
              <w:top w:val="outset" w:sz="6" w:space="0" w:color="auto"/>
              <w:left w:val="outset" w:sz="6" w:space="0" w:color="auto"/>
              <w:bottom w:val="outset" w:sz="6" w:space="0" w:color="auto"/>
              <w:right w:val="outset" w:sz="6" w:space="0" w:color="auto"/>
            </w:tcBorders>
            <w:shd w:val="clear" w:color="auto" w:fill="auto"/>
            <w:hideMark/>
          </w:tcPr>
          <w:p w:rsidR="008C28E9" w:rsidRPr="00975307" w:rsidRDefault="008C28E9" w:rsidP="0035227A">
            <w:pPr>
              <w:pStyle w:val="NoSpacing"/>
              <w:spacing w:before="120" w:after="120" w:line="320" w:lineRule="exact"/>
              <w:jc w:val="center"/>
              <w:rPr>
                <w:szCs w:val="28"/>
              </w:rPr>
            </w:pPr>
            <w:r w:rsidRPr="00975307">
              <w:rPr>
                <w:szCs w:val="28"/>
                <w:lang w:val="pt-BR"/>
              </w:rPr>
              <w:t>Ủy viên</w:t>
            </w:r>
          </w:p>
        </w:tc>
      </w:tr>
      <w:tr w:rsidR="00216A64"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975307" w:rsidP="00D8370D">
            <w:pPr>
              <w:spacing w:before="120" w:after="120" w:line="320" w:lineRule="exact"/>
              <w:jc w:val="center"/>
              <w:rPr>
                <w:iCs/>
                <w:szCs w:val="28"/>
                <w:lang w:val="pt-BR"/>
              </w:rPr>
            </w:pPr>
            <w:r w:rsidRPr="00975307">
              <w:rPr>
                <w:iCs/>
                <w:szCs w:val="28"/>
                <w:lang w:val="pt-BR"/>
              </w:rPr>
              <w:t>6</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695B14" w:rsidP="00975307">
            <w:pPr>
              <w:spacing w:before="120" w:after="120" w:line="320" w:lineRule="exact"/>
              <w:rPr>
                <w:iCs/>
                <w:szCs w:val="28"/>
                <w:lang w:val="pt-BR"/>
              </w:rPr>
            </w:pPr>
            <w:r w:rsidRPr="00975307">
              <w:rPr>
                <w:bCs/>
                <w:szCs w:val="28"/>
              </w:rPr>
              <w:t xml:space="preserve">Hoàng Thị </w:t>
            </w:r>
            <w:r w:rsidR="00975307">
              <w:rPr>
                <w:bCs/>
                <w:szCs w:val="28"/>
              </w:rPr>
              <w:t>Hồng</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35227A" w:rsidP="0035227A">
            <w:pPr>
              <w:spacing w:before="120" w:after="120" w:line="320" w:lineRule="exact"/>
              <w:jc w:val="center"/>
              <w:rPr>
                <w:iCs/>
                <w:szCs w:val="28"/>
                <w:lang w:val="pt-BR"/>
              </w:rPr>
            </w:pPr>
            <w:r w:rsidRPr="00975307">
              <w:rPr>
                <w:iCs/>
                <w:szCs w:val="28"/>
                <w:lang w:val="pt-BR"/>
              </w:rPr>
              <w:t>TP</w:t>
            </w:r>
            <w:r w:rsidR="00975307">
              <w:rPr>
                <w:iCs/>
                <w:szCs w:val="28"/>
                <w:lang w:val="pt-BR"/>
              </w:rPr>
              <w:t>T Đội</w:t>
            </w:r>
          </w:p>
        </w:tc>
        <w:tc>
          <w:tcPr>
            <w:tcW w:w="2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216A64" w:rsidP="0035227A">
            <w:pPr>
              <w:spacing w:before="120" w:after="120" w:line="320" w:lineRule="exact"/>
              <w:jc w:val="center"/>
              <w:rPr>
                <w:iCs/>
                <w:szCs w:val="28"/>
                <w:lang w:val="pt-BR"/>
              </w:rPr>
            </w:pPr>
            <w:r w:rsidRPr="00975307">
              <w:rPr>
                <w:iCs/>
                <w:szCs w:val="28"/>
                <w:lang w:val="pt-BR"/>
              </w:rPr>
              <w:t>Ủy viên</w:t>
            </w:r>
          </w:p>
        </w:tc>
      </w:tr>
      <w:tr w:rsidR="00216A64"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975307" w:rsidP="00D8370D">
            <w:pPr>
              <w:spacing w:before="120" w:after="120" w:line="320" w:lineRule="exact"/>
              <w:jc w:val="center"/>
              <w:rPr>
                <w:iCs/>
                <w:szCs w:val="28"/>
                <w:lang w:val="pt-BR"/>
              </w:rPr>
            </w:pPr>
            <w:r w:rsidRPr="00975307">
              <w:rPr>
                <w:iCs/>
                <w:szCs w:val="28"/>
                <w:lang w:val="pt-BR"/>
              </w:rPr>
              <w:t>7</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695B14" w:rsidP="00D8370D">
            <w:pPr>
              <w:spacing w:before="120" w:after="120" w:line="320" w:lineRule="exact"/>
              <w:rPr>
                <w:iCs/>
                <w:szCs w:val="28"/>
                <w:lang w:val="pt-BR"/>
              </w:rPr>
            </w:pPr>
            <w:r w:rsidRPr="00975307">
              <w:rPr>
                <w:iCs/>
                <w:szCs w:val="28"/>
                <w:lang w:val="pt-BR"/>
              </w:rPr>
              <w:t>Nguyễn Thị Tươi</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64" w:rsidRPr="00975307" w:rsidRDefault="00216A64" w:rsidP="0035227A">
            <w:pPr>
              <w:spacing w:before="120" w:after="120" w:line="320" w:lineRule="exact"/>
              <w:jc w:val="center"/>
              <w:rPr>
                <w:iCs/>
                <w:szCs w:val="28"/>
                <w:lang w:val="pt-BR"/>
              </w:rPr>
            </w:pPr>
            <w:r w:rsidRPr="00975307">
              <w:rPr>
                <w:iCs/>
                <w:szCs w:val="28"/>
                <w:lang w:val="pt-BR"/>
              </w:rPr>
              <w:t xml:space="preserve">Nhân viên </w:t>
            </w:r>
            <w:r w:rsidR="00695B14" w:rsidRPr="00975307">
              <w:rPr>
                <w:iCs/>
                <w:szCs w:val="28"/>
                <w:lang w:val="pt-BR"/>
              </w:rPr>
              <w:t>TV-TB</w:t>
            </w:r>
          </w:p>
        </w:tc>
        <w:tc>
          <w:tcPr>
            <w:tcW w:w="2369" w:type="dxa"/>
            <w:tcBorders>
              <w:top w:val="outset" w:sz="6" w:space="0" w:color="auto"/>
              <w:left w:val="outset" w:sz="6" w:space="0" w:color="auto"/>
              <w:bottom w:val="outset" w:sz="6" w:space="0" w:color="auto"/>
              <w:right w:val="outset" w:sz="6" w:space="0" w:color="auto"/>
            </w:tcBorders>
            <w:shd w:val="clear" w:color="auto" w:fill="auto"/>
            <w:hideMark/>
          </w:tcPr>
          <w:p w:rsidR="00216A64" w:rsidRPr="00975307" w:rsidRDefault="00216A64" w:rsidP="0035227A">
            <w:pPr>
              <w:pStyle w:val="NoSpacing"/>
              <w:spacing w:before="120" w:after="120" w:line="320" w:lineRule="exact"/>
              <w:jc w:val="center"/>
              <w:rPr>
                <w:szCs w:val="28"/>
              </w:rPr>
            </w:pPr>
            <w:r w:rsidRPr="00975307">
              <w:rPr>
                <w:szCs w:val="28"/>
                <w:lang w:val="pt-BR"/>
              </w:rPr>
              <w:t>Ủy viên</w:t>
            </w:r>
          </w:p>
        </w:tc>
      </w:tr>
      <w:tr w:rsidR="00216A64" w:rsidRPr="007016EF" w:rsidTr="0035227A">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216A64" w:rsidRPr="00975307" w:rsidRDefault="00975307" w:rsidP="00D8370D">
            <w:pPr>
              <w:spacing w:before="120" w:after="120" w:line="320" w:lineRule="exact"/>
              <w:jc w:val="center"/>
              <w:rPr>
                <w:iCs/>
                <w:szCs w:val="28"/>
                <w:lang w:val="pt-BR"/>
              </w:rPr>
            </w:pPr>
            <w:r w:rsidRPr="00975307">
              <w:rPr>
                <w:iCs/>
                <w:szCs w:val="28"/>
                <w:lang w:val="pt-BR"/>
              </w:rPr>
              <w:t>8</w:t>
            </w:r>
          </w:p>
        </w:tc>
        <w:tc>
          <w:tcPr>
            <w:tcW w:w="3165" w:type="dxa"/>
            <w:tcBorders>
              <w:top w:val="outset" w:sz="6" w:space="0" w:color="auto"/>
              <w:left w:val="outset" w:sz="6" w:space="0" w:color="auto"/>
              <w:bottom w:val="outset" w:sz="6" w:space="0" w:color="auto"/>
              <w:right w:val="outset" w:sz="6" w:space="0" w:color="auto"/>
            </w:tcBorders>
            <w:shd w:val="clear" w:color="auto" w:fill="auto"/>
            <w:vAlign w:val="center"/>
          </w:tcPr>
          <w:p w:rsidR="00216A64" w:rsidRPr="00975307" w:rsidRDefault="0035227A" w:rsidP="00D8370D">
            <w:pPr>
              <w:spacing w:before="120" w:after="120" w:line="320" w:lineRule="exact"/>
              <w:rPr>
                <w:iCs/>
                <w:szCs w:val="28"/>
                <w:lang w:val="pt-BR"/>
              </w:rPr>
            </w:pPr>
            <w:r w:rsidRPr="00975307">
              <w:rPr>
                <w:iCs/>
                <w:szCs w:val="28"/>
                <w:lang w:val="pt-BR"/>
              </w:rPr>
              <w:t>Phạm Thị Loan</w:t>
            </w:r>
          </w:p>
        </w:tc>
        <w:tc>
          <w:tcPr>
            <w:tcW w:w="3027" w:type="dxa"/>
            <w:tcBorders>
              <w:top w:val="outset" w:sz="6" w:space="0" w:color="auto"/>
              <w:left w:val="outset" w:sz="6" w:space="0" w:color="auto"/>
              <w:bottom w:val="outset" w:sz="6" w:space="0" w:color="auto"/>
              <w:right w:val="outset" w:sz="6" w:space="0" w:color="auto"/>
            </w:tcBorders>
            <w:shd w:val="clear" w:color="auto" w:fill="auto"/>
            <w:vAlign w:val="center"/>
          </w:tcPr>
          <w:p w:rsidR="00216A64" w:rsidRPr="00975307" w:rsidRDefault="0035227A" w:rsidP="0035227A">
            <w:pPr>
              <w:spacing w:before="120" w:after="120" w:line="320" w:lineRule="exact"/>
              <w:jc w:val="center"/>
              <w:rPr>
                <w:iCs/>
                <w:szCs w:val="28"/>
                <w:lang w:val="pt-BR"/>
              </w:rPr>
            </w:pPr>
            <w:r w:rsidRPr="00975307">
              <w:rPr>
                <w:iCs/>
                <w:szCs w:val="28"/>
                <w:lang w:val="pt-BR"/>
              </w:rPr>
              <w:t>Nhân viên VT-TQ</w:t>
            </w:r>
          </w:p>
        </w:tc>
        <w:tc>
          <w:tcPr>
            <w:tcW w:w="2369" w:type="dxa"/>
            <w:tcBorders>
              <w:top w:val="outset" w:sz="6" w:space="0" w:color="auto"/>
              <w:left w:val="outset" w:sz="6" w:space="0" w:color="auto"/>
              <w:bottom w:val="outset" w:sz="6" w:space="0" w:color="auto"/>
              <w:right w:val="outset" w:sz="6" w:space="0" w:color="auto"/>
            </w:tcBorders>
            <w:shd w:val="clear" w:color="auto" w:fill="auto"/>
          </w:tcPr>
          <w:p w:rsidR="00216A64" w:rsidRPr="00975307" w:rsidRDefault="00216A64" w:rsidP="0035227A">
            <w:pPr>
              <w:pStyle w:val="NoSpacing"/>
              <w:spacing w:before="120" w:after="120" w:line="320" w:lineRule="exact"/>
              <w:jc w:val="center"/>
              <w:rPr>
                <w:szCs w:val="28"/>
              </w:rPr>
            </w:pPr>
            <w:r w:rsidRPr="00975307">
              <w:rPr>
                <w:szCs w:val="28"/>
                <w:lang w:val="pt-BR"/>
              </w:rPr>
              <w:t>Ủy viên</w:t>
            </w:r>
          </w:p>
        </w:tc>
      </w:tr>
    </w:tbl>
    <w:p w:rsidR="00110AD2" w:rsidRDefault="00110AD2" w:rsidP="00110AD2">
      <w:pPr>
        <w:jc w:val="center"/>
        <w:rPr>
          <w:i/>
        </w:rPr>
      </w:pPr>
    </w:p>
    <w:p w:rsidR="002A02FB" w:rsidRPr="00110AD2" w:rsidRDefault="00110AD2" w:rsidP="00110AD2">
      <w:pPr>
        <w:jc w:val="center"/>
        <w:rPr>
          <w:i/>
        </w:rPr>
      </w:pPr>
      <w:r w:rsidRPr="00110AD2">
        <w:rPr>
          <w:i/>
        </w:rPr>
        <w:t>(Danh sách này có 8 người)</w:t>
      </w:r>
    </w:p>
    <w:p w:rsidR="00A438A2" w:rsidRDefault="00A438A2" w:rsidP="00D8370D">
      <w:pPr>
        <w:spacing w:before="120" w:after="120" w:line="320" w:lineRule="exact"/>
      </w:pPr>
    </w:p>
    <w:p w:rsidR="008C28E9" w:rsidRDefault="008C28E9" w:rsidP="00D8370D">
      <w:pPr>
        <w:spacing w:before="120" w:after="120" w:line="320" w:lineRule="exact"/>
      </w:pPr>
    </w:p>
    <w:p w:rsidR="008C28E9" w:rsidRDefault="008C28E9" w:rsidP="00D8370D">
      <w:pPr>
        <w:spacing w:before="120" w:after="120" w:line="320" w:lineRule="exact"/>
      </w:pPr>
    </w:p>
    <w:p w:rsidR="008C28E9" w:rsidRDefault="008C28E9" w:rsidP="00D8370D">
      <w:pPr>
        <w:spacing w:before="120" w:after="120" w:line="320" w:lineRule="exact"/>
      </w:pPr>
    </w:p>
    <w:p w:rsidR="008C28E9" w:rsidRDefault="008C28E9" w:rsidP="00D8370D">
      <w:pPr>
        <w:spacing w:before="120" w:after="120" w:line="320" w:lineRule="exact"/>
      </w:pPr>
    </w:p>
    <w:p w:rsidR="008C28E9" w:rsidRDefault="008C28E9"/>
    <w:p w:rsidR="008C28E9" w:rsidRDefault="008C28E9"/>
    <w:p w:rsidR="008C28E9" w:rsidRDefault="008C28E9"/>
    <w:p w:rsidR="008C28E9" w:rsidRDefault="008C28E9"/>
    <w:p w:rsidR="00D8370D" w:rsidRDefault="00D8370D"/>
    <w:p w:rsidR="00D8370D" w:rsidRDefault="00D8370D"/>
    <w:p w:rsidR="00AF369C" w:rsidRDefault="00AF369C"/>
    <w:p w:rsidR="00975307" w:rsidRDefault="00975307"/>
    <w:p w:rsidR="009B1A80" w:rsidRDefault="009B1A80" w:rsidP="00110AD2">
      <w:pPr>
        <w:pStyle w:val="NoSpacing"/>
        <w:jc w:val="center"/>
        <w:rPr>
          <w:b/>
          <w:lang w:val="pt-BR"/>
        </w:rPr>
      </w:pPr>
      <w:r w:rsidRPr="007016EF">
        <w:rPr>
          <w:b/>
          <w:lang w:val="pt-BR"/>
        </w:rPr>
        <w:lastRenderedPageBreak/>
        <w:t>CỘNG HOÀ XÃ HỘI CHỦ NGHĨA VIỆ</w:t>
      </w:r>
      <w:r>
        <w:rPr>
          <w:b/>
          <w:lang w:val="pt-BR"/>
        </w:rPr>
        <w:t>T NAM</w:t>
      </w:r>
    </w:p>
    <w:p w:rsidR="009B1A80" w:rsidRDefault="009B1A80" w:rsidP="00110AD2">
      <w:pPr>
        <w:pStyle w:val="NoSpacing"/>
        <w:jc w:val="center"/>
        <w:rPr>
          <w:b/>
          <w:lang w:val="pt-BR"/>
        </w:rPr>
      </w:pPr>
      <w:r w:rsidRPr="007016EF">
        <w:rPr>
          <w:b/>
          <w:lang w:val="pt-BR"/>
        </w:rPr>
        <w:t>Độc lập - Tự do - Hạnh phúc</w:t>
      </w:r>
    </w:p>
    <w:p w:rsidR="009B1A80" w:rsidRDefault="00F963D6" w:rsidP="00110AD2">
      <w:pPr>
        <w:pStyle w:val="NoSpacing"/>
        <w:jc w:val="center"/>
        <w:rPr>
          <w:b/>
        </w:rPr>
      </w:pPr>
      <w:r>
        <w:rPr>
          <w:b/>
          <w:noProof/>
        </w:rPr>
        <w:pict>
          <v:line id="_x0000_s1030" style="position:absolute;left:0;text-align:left;z-index:251660288" from="142.35pt,.95pt" to="310.1pt,.95pt"/>
        </w:pict>
      </w:r>
    </w:p>
    <w:p w:rsidR="008C28E9" w:rsidRPr="00F054DE" w:rsidRDefault="008C28E9" w:rsidP="00110AD2">
      <w:pPr>
        <w:pStyle w:val="NoSpacing"/>
        <w:jc w:val="center"/>
        <w:rPr>
          <w:b/>
        </w:rPr>
      </w:pPr>
      <w:r w:rsidRPr="00F054DE">
        <w:rPr>
          <w:b/>
        </w:rPr>
        <w:t>PHÂN CÔNG NHIỆM VỤ CHO CÁC THÀNH VIÊN</w:t>
      </w:r>
    </w:p>
    <w:p w:rsidR="008C28E9" w:rsidRDefault="008C28E9" w:rsidP="00110AD2">
      <w:pPr>
        <w:pStyle w:val="NoSpacing"/>
        <w:jc w:val="center"/>
        <w:rPr>
          <w:b/>
        </w:rPr>
      </w:pPr>
      <w:r w:rsidRPr="00F054DE">
        <w:rPr>
          <w:b/>
        </w:rPr>
        <w:t xml:space="preserve">CỦA BAN QUẢN LÝ </w:t>
      </w:r>
      <w:r>
        <w:rPr>
          <w:b/>
        </w:rPr>
        <w:t>LAO ĐỘNG VỆ SINH</w:t>
      </w:r>
      <w:r w:rsidR="00606BA5">
        <w:rPr>
          <w:b/>
        </w:rPr>
        <w:t xml:space="preserve"> NHÀ TRƯỜNG</w:t>
      </w:r>
    </w:p>
    <w:p w:rsidR="00110AD2" w:rsidRPr="00F054DE" w:rsidRDefault="00110AD2" w:rsidP="00110AD2">
      <w:pPr>
        <w:pStyle w:val="NoSpacing"/>
        <w:spacing w:before="120" w:after="120" w:line="320" w:lineRule="exact"/>
        <w:jc w:val="center"/>
        <w:rPr>
          <w:b/>
        </w:rPr>
      </w:pPr>
    </w:p>
    <w:p w:rsidR="008C28E9" w:rsidRPr="002705F4" w:rsidRDefault="008C28E9" w:rsidP="00110AD2">
      <w:pPr>
        <w:pStyle w:val="Heading1"/>
        <w:spacing w:before="120" w:after="120" w:line="320" w:lineRule="exact"/>
        <w:ind w:firstLine="720"/>
        <w:jc w:val="both"/>
        <w:rPr>
          <w:rFonts w:ascii="Times New Roman" w:eastAsiaTheme="minorHAnsi" w:hAnsi="Times New Roman" w:cstheme="minorBidi"/>
          <w:b w:val="0"/>
          <w:bCs w:val="0"/>
          <w:iCs/>
          <w:color w:val="auto"/>
          <w:lang w:val="pt-BR"/>
        </w:rPr>
      </w:pPr>
      <w:r w:rsidRPr="002705F4">
        <w:rPr>
          <w:rFonts w:ascii="Times New Roman" w:eastAsiaTheme="minorHAnsi" w:hAnsi="Times New Roman" w:cstheme="minorBidi"/>
          <w:b w:val="0"/>
          <w:bCs w:val="0"/>
          <w:iCs/>
          <w:color w:val="auto"/>
          <w:lang w:val="pt-BR"/>
        </w:rPr>
        <w:t xml:space="preserve">Căn cứ Quyết định số   </w:t>
      </w:r>
      <w:r w:rsidR="009B1A80">
        <w:rPr>
          <w:rFonts w:ascii="Times New Roman" w:eastAsiaTheme="minorHAnsi" w:hAnsi="Times New Roman" w:cstheme="minorBidi"/>
          <w:b w:val="0"/>
          <w:bCs w:val="0"/>
          <w:iCs/>
          <w:color w:val="auto"/>
          <w:lang w:val="pt-BR"/>
        </w:rPr>
        <w:t xml:space="preserve"> </w:t>
      </w:r>
      <w:r w:rsidRPr="002705F4">
        <w:rPr>
          <w:rFonts w:ascii="Times New Roman" w:eastAsiaTheme="minorHAnsi" w:hAnsi="Times New Roman" w:cstheme="minorBidi"/>
          <w:b w:val="0"/>
          <w:bCs w:val="0"/>
          <w:iCs/>
          <w:color w:val="auto"/>
          <w:lang w:val="pt-BR"/>
        </w:rPr>
        <w:t xml:space="preserve"> </w:t>
      </w:r>
      <w:r w:rsidR="007C75A9">
        <w:rPr>
          <w:rFonts w:ascii="Times New Roman" w:eastAsiaTheme="minorHAnsi" w:hAnsi="Times New Roman" w:cstheme="minorBidi"/>
          <w:b w:val="0"/>
          <w:bCs w:val="0"/>
          <w:iCs/>
          <w:color w:val="auto"/>
          <w:lang w:val="pt-BR"/>
        </w:rPr>
        <w:t xml:space="preserve"> </w:t>
      </w:r>
      <w:r w:rsidRPr="002705F4">
        <w:rPr>
          <w:rFonts w:ascii="Times New Roman" w:eastAsiaTheme="minorHAnsi" w:hAnsi="Times New Roman" w:cstheme="minorBidi"/>
          <w:b w:val="0"/>
          <w:bCs w:val="0"/>
          <w:iCs/>
          <w:color w:val="auto"/>
          <w:lang w:val="pt-BR"/>
        </w:rPr>
        <w:t>/QĐ-</w:t>
      </w:r>
      <w:r w:rsidR="00110AD2">
        <w:rPr>
          <w:rFonts w:ascii="Times New Roman" w:eastAsiaTheme="minorHAnsi" w:hAnsi="Times New Roman" w:cstheme="minorBidi"/>
          <w:b w:val="0"/>
          <w:bCs w:val="0"/>
          <w:iCs/>
          <w:color w:val="auto"/>
          <w:lang w:val="pt-BR"/>
        </w:rPr>
        <w:t>THMC</w:t>
      </w:r>
      <w:r w:rsidRPr="002705F4">
        <w:rPr>
          <w:rFonts w:ascii="Times New Roman" w:eastAsiaTheme="minorHAnsi" w:hAnsi="Times New Roman" w:cstheme="minorBidi"/>
          <w:b w:val="0"/>
          <w:bCs w:val="0"/>
          <w:iCs/>
          <w:color w:val="auto"/>
          <w:lang w:val="pt-BR"/>
        </w:rPr>
        <w:t xml:space="preserve"> ngày </w:t>
      </w:r>
      <w:r>
        <w:rPr>
          <w:rFonts w:ascii="Times New Roman" w:eastAsiaTheme="minorHAnsi" w:hAnsi="Times New Roman" w:cstheme="minorBidi"/>
          <w:b w:val="0"/>
          <w:bCs w:val="0"/>
          <w:iCs/>
          <w:color w:val="auto"/>
          <w:lang w:val="pt-BR"/>
        </w:rPr>
        <w:t xml:space="preserve"> </w:t>
      </w:r>
      <w:r w:rsidRPr="002705F4">
        <w:rPr>
          <w:rFonts w:ascii="Times New Roman" w:eastAsiaTheme="minorHAnsi" w:hAnsi="Times New Roman" w:cstheme="minorBidi"/>
          <w:b w:val="0"/>
          <w:bCs w:val="0"/>
          <w:iCs/>
          <w:color w:val="auto"/>
          <w:lang w:val="pt-BR"/>
        </w:rPr>
        <w:t xml:space="preserve">  tháng </w:t>
      </w:r>
      <w:r w:rsidR="00110AD2">
        <w:rPr>
          <w:rFonts w:ascii="Times New Roman" w:eastAsiaTheme="minorHAnsi" w:hAnsi="Times New Roman" w:cstheme="minorBidi"/>
          <w:b w:val="0"/>
          <w:bCs w:val="0"/>
          <w:iCs/>
          <w:color w:val="auto"/>
          <w:lang w:val="pt-BR"/>
        </w:rPr>
        <w:t>10</w:t>
      </w:r>
      <w:r w:rsidRPr="002705F4">
        <w:rPr>
          <w:rFonts w:ascii="Times New Roman" w:eastAsiaTheme="minorHAnsi" w:hAnsi="Times New Roman" w:cstheme="minorBidi"/>
          <w:b w:val="0"/>
          <w:bCs w:val="0"/>
          <w:iCs/>
          <w:color w:val="auto"/>
          <w:lang w:val="pt-BR"/>
        </w:rPr>
        <w:t xml:space="preserve"> năm 201</w:t>
      </w:r>
      <w:r w:rsidR="00110AD2">
        <w:rPr>
          <w:rFonts w:ascii="Times New Roman" w:eastAsiaTheme="minorHAnsi" w:hAnsi="Times New Roman" w:cstheme="minorBidi"/>
          <w:b w:val="0"/>
          <w:bCs w:val="0"/>
          <w:iCs/>
          <w:color w:val="auto"/>
          <w:lang w:val="pt-BR"/>
        </w:rPr>
        <w:t>6</w:t>
      </w:r>
      <w:r>
        <w:rPr>
          <w:rFonts w:ascii="Times New Roman" w:eastAsiaTheme="minorHAnsi" w:hAnsi="Times New Roman" w:cstheme="minorBidi"/>
          <w:b w:val="0"/>
          <w:bCs w:val="0"/>
          <w:iCs/>
          <w:color w:val="auto"/>
          <w:lang w:val="pt-BR"/>
        </w:rPr>
        <w:t xml:space="preserve"> </w:t>
      </w:r>
      <w:r w:rsidRPr="002705F4">
        <w:rPr>
          <w:rFonts w:ascii="Times New Roman" w:eastAsiaTheme="minorHAnsi" w:hAnsi="Times New Roman" w:cstheme="minorBidi"/>
          <w:b w:val="0"/>
          <w:bCs w:val="0"/>
          <w:iCs/>
          <w:color w:val="auto"/>
          <w:lang w:val="pt-BR"/>
        </w:rPr>
        <w:t xml:space="preserve">của Hiệu trưởng Trường </w:t>
      </w:r>
      <w:r w:rsidR="00110AD2">
        <w:rPr>
          <w:rFonts w:ascii="Times New Roman" w:eastAsiaTheme="minorHAnsi" w:hAnsi="Times New Roman" w:cstheme="minorBidi"/>
          <w:b w:val="0"/>
          <w:bCs w:val="0"/>
          <w:iCs/>
          <w:color w:val="auto"/>
          <w:lang w:val="pt-BR"/>
        </w:rPr>
        <w:t>Tiểu học Minh Cầm</w:t>
      </w:r>
      <w:r w:rsidRPr="002705F4">
        <w:rPr>
          <w:rFonts w:ascii="Times New Roman" w:eastAsiaTheme="minorHAnsi" w:hAnsi="Times New Roman" w:cstheme="minorBidi"/>
          <w:b w:val="0"/>
          <w:bCs w:val="0"/>
          <w:iCs/>
          <w:color w:val="auto"/>
          <w:lang w:val="pt-BR"/>
        </w:rPr>
        <w:t xml:space="preserve"> </w:t>
      </w:r>
      <w:r>
        <w:rPr>
          <w:rFonts w:ascii="Times New Roman" w:eastAsiaTheme="minorHAnsi" w:hAnsi="Times New Roman" w:cstheme="minorBidi"/>
          <w:b w:val="0"/>
          <w:bCs w:val="0"/>
          <w:iCs/>
          <w:color w:val="auto"/>
          <w:lang w:val="pt-BR"/>
        </w:rPr>
        <w:t>về việc thành lập Ban Quản lý lao động</w:t>
      </w:r>
      <w:r w:rsidR="00110AD2">
        <w:rPr>
          <w:rFonts w:ascii="Times New Roman" w:eastAsiaTheme="minorHAnsi" w:hAnsi="Times New Roman" w:cstheme="minorBidi"/>
          <w:b w:val="0"/>
          <w:bCs w:val="0"/>
          <w:iCs/>
          <w:color w:val="auto"/>
          <w:lang w:val="pt-BR"/>
        </w:rPr>
        <w:t>,</w:t>
      </w:r>
      <w:r>
        <w:rPr>
          <w:rFonts w:ascii="Times New Roman" w:eastAsiaTheme="minorHAnsi" w:hAnsi="Times New Roman" w:cstheme="minorBidi"/>
          <w:b w:val="0"/>
          <w:bCs w:val="0"/>
          <w:iCs/>
          <w:color w:val="auto"/>
          <w:lang w:val="pt-BR"/>
        </w:rPr>
        <w:t xml:space="preserve"> vệ sinh nhà trường </w:t>
      </w:r>
      <w:r w:rsidRPr="002705F4">
        <w:rPr>
          <w:rFonts w:ascii="Times New Roman" w:eastAsiaTheme="minorHAnsi" w:hAnsi="Times New Roman" w:cstheme="minorBidi"/>
          <w:b w:val="0"/>
          <w:bCs w:val="0"/>
          <w:iCs/>
          <w:color w:val="auto"/>
          <w:lang w:val="pt-BR"/>
        </w:rPr>
        <w:t xml:space="preserve">kèm theo danh sách các thành viên trong Ban </w:t>
      </w:r>
      <w:r w:rsidR="00606BA5">
        <w:rPr>
          <w:rFonts w:ascii="Times New Roman" w:eastAsiaTheme="minorHAnsi" w:hAnsi="Times New Roman" w:cstheme="minorBidi"/>
          <w:b w:val="0"/>
          <w:bCs w:val="0"/>
          <w:iCs/>
          <w:color w:val="auto"/>
          <w:lang w:val="pt-BR"/>
        </w:rPr>
        <w:t xml:space="preserve">QLLĐVS </w:t>
      </w:r>
      <w:r w:rsidRPr="002705F4">
        <w:rPr>
          <w:rFonts w:ascii="Times New Roman" w:eastAsiaTheme="minorHAnsi" w:hAnsi="Times New Roman" w:cstheme="minorBidi"/>
          <w:b w:val="0"/>
          <w:bCs w:val="0"/>
          <w:iCs/>
          <w:color w:val="auto"/>
          <w:lang w:val="pt-BR"/>
        </w:rPr>
        <w:t>nhà trường;</w:t>
      </w:r>
    </w:p>
    <w:p w:rsidR="008C28E9" w:rsidRPr="002705F4" w:rsidRDefault="008C28E9" w:rsidP="00110AD2">
      <w:pPr>
        <w:pStyle w:val="NoSpacing"/>
        <w:spacing w:before="120" w:after="120" w:line="320" w:lineRule="exact"/>
        <w:ind w:firstLine="720"/>
        <w:jc w:val="both"/>
      </w:pPr>
      <w:r w:rsidRPr="002705F4">
        <w:t>Căn cứ vào tình hình thực tế nhà trường;</w:t>
      </w:r>
    </w:p>
    <w:p w:rsidR="008C28E9" w:rsidRPr="002705F4" w:rsidRDefault="008C28E9" w:rsidP="00110AD2">
      <w:pPr>
        <w:pStyle w:val="NoSpacing"/>
        <w:spacing w:before="120" w:after="120" w:line="320" w:lineRule="exact"/>
        <w:ind w:firstLine="720"/>
        <w:jc w:val="both"/>
      </w:pPr>
      <w:r w:rsidRPr="002705F4">
        <w:t>Ban QL</w:t>
      </w:r>
      <w:r w:rsidR="00110AD2">
        <w:t>LĐVS</w:t>
      </w:r>
      <w:r w:rsidRPr="002705F4">
        <w:t xml:space="preserve"> nhà trường phân công cụ thể cho các thành viên trong Ban như sau:</w:t>
      </w:r>
    </w:p>
    <w:p w:rsidR="008C28E9" w:rsidRPr="00D87DA4" w:rsidRDefault="008C28E9" w:rsidP="00110AD2">
      <w:pPr>
        <w:pStyle w:val="NoSpacing"/>
        <w:spacing w:before="120" w:after="120" w:line="320" w:lineRule="exact"/>
        <w:ind w:firstLine="720"/>
        <w:jc w:val="both"/>
        <w:rPr>
          <w:b/>
          <w:lang w:val="pt-BR"/>
        </w:rPr>
      </w:pPr>
      <w:r w:rsidRPr="00D87DA4">
        <w:rPr>
          <w:b/>
          <w:lang w:val="pt-BR"/>
        </w:rPr>
        <w:t xml:space="preserve">1. </w:t>
      </w:r>
      <w:r w:rsidR="00110AD2">
        <w:rPr>
          <w:b/>
          <w:lang w:val="pt-BR"/>
        </w:rPr>
        <w:t>Bà Phạm Thùy Linh</w:t>
      </w:r>
      <w:r w:rsidRPr="00D87DA4">
        <w:rPr>
          <w:b/>
          <w:lang w:val="pt-BR"/>
        </w:rPr>
        <w:t xml:space="preserve"> </w:t>
      </w:r>
      <w:r w:rsidR="00110AD2">
        <w:rPr>
          <w:b/>
          <w:lang w:val="pt-BR"/>
        </w:rPr>
        <w:t>-</w:t>
      </w:r>
      <w:r w:rsidRPr="00D87DA4">
        <w:rPr>
          <w:b/>
          <w:lang w:val="pt-BR"/>
        </w:rPr>
        <w:t xml:space="preserve"> Phó hiệu trưởng: Trưởng ban.</w:t>
      </w:r>
    </w:p>
    <w:p w:rsidR="008C28E9" w:rsidRDefault="008C28E9" w:rsidP="00110AD2">
      <w:pPr>
        <w:pStyle w:val="NoSpacing"/>
        <w:spacing w:before="120" w:after="120" w:line="320" w:lineRule="exact"/>
        <w:ind w:firstLine="720"/>
        <w:jc w:val="both"/>
        <w:rPr>
          <w:color w:val="333333"/>
          <w:szCs w:val="28"/>
          <w:shd w:val="clear" w:color="auto" w:fill="FFFFFF"/>
        </w:rPr>
      </w:pPr>
      <w:r w:rsidRPr="00F054DE">
        <w:rPr>
          <w:color w:val="333333"/>
          <w:szCs w:val="28"/>
          <w:shd w:val="clear" w:color="auto" w:fill="FFFFFF"/>
        </w:rPr>
        <w:t xml:space="preserve">- Phân công nhiệm vụ cho các thành viên trong </w:t>
      </w:r>
      <w:r>
        <w:rPr>
          <w:color w:val="333333"/>
          <w:szCs w:val="28"/>
          <w:shd w:val="clear" w:color="auto" w:fill="FFFFFF"/>
        </w:rPr>
        <w:t>B</w:t>
      </w:r>
      <w:r w:rsidRPr="00F054DE">
        <w:rPr>
          <w:color w:val="333333"/>
          <w:szCs w:val="28"/>
          <w:shd w:val="clear" w:color="auto" w:fill="FFFFFF"/>
        </w:rPr>
        <w:t>an</w:t>
      </w:r>
      <w:r>
        <w:rPr>
          <w:color w:val="333333"/>
          <w:szCs w:val="28"/>
          <w:shd w:val="clear" w:color="auto" w:fill="FFFFFF"/>
        </w:rPr>
        <w:t xml:space="preserve"> QLLĐVS. </w:t>
      </w:r>
    </w:p>
    <w:p w:rsidR="008C28E9" w:rsidRPr="00F054DE" w:rsidRDefault="008C28E9"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Chỉ đạo chung hoạt động của Ban QLLĐVS.</w:t>
      </w:r>
    </w:p>
    <w:p w:rsidR="008C28E9" w:rsidRDefault="008C28E9" w:rsidP="00110AD2">
      <w:pPr>
        <w:pStyle w:val="NoSpacing"/>
        <w:spacing w:before="120" w:after="120" w:line="320" w:lineRule="exact"/>
        <w:ind w:firstLine="720"/>
        <w:jc w:val="both"/>
        <w:rPr>
          <w:color w:val="333333"/>
          <w:szCs w:val="28"/>
          <w:shd w:val="clear" w:color="auto" w:fill="FFFFFF"/>
        </w:rPr>
      </w:pPr>
      <w:r w:rsidRPr="00F054DE">
        <w:rPr>
          <w:color w:val="333333"/>
          <w:szCs w:val="28"/>
          <w:shd w:val="clear" w:color="auto" w:fill="FFFFFF"/>
        </w:rPr>
        <w:t xml:space="preserve">- Chịu trách nhiệm trước Hiệu trưởng về </w:t>
      </w:r>
      <w:r w:rsidRPr="008C28E9">
        <w:rPr>
          <w:color w:val="333333"/>
          <w:szCs w:val="28"/>
          <w:shd w:val="clear" w:color="auto" w:fill="FFFFFF"/>
        </w:rPr>
        <w:t>công tác lao động vệ sinh nhằm đảm bảo nhà</w:t>
      </w:r>
      <w:r w:rsidR="009B1A80">
        <w:rPr>
          <w:color w:val="333333"/>
          <w:szCs w:val="28"/>
          <w:shd w:val="clear" w:color="auto" w:fill="FFFFFF"/>
        </w:rPr>
        <w:t xml:space="preserve"> </w:t>
      </w:r>
      <w:r w:rsidRPr="008C28E9">
        <w:rPr>
          <w:color w:val="333333"/>
          <w:szCs w:val="28"/>
          <w:shd w:val="clear" w:color="auto" w:fill="FFFFFF"/>
        </w:rPr>
        <w:t xml:space="preserve">trường luôn xanh - sạch </w:t>
      </w:r>
      <w:r w:rsidR="00110AD2">
        <w:rPr>
          <w:color w:val="333333"/>
          <w:szCs w:val="28"/>
          <w:shd w:val="clear" w:color="auto" w:fill="FFFFFF"/>
        </w:rPr>
        <w:t>-</w:t>
      </w:r>
      <w:r w:rsidRPr="008C28E9">
        <w:rPr>
          <w:color w:val="333333"/>
          <w:szCs w:val="28"/>
          <w:shd w:val="clear" w:color="auto" w:fill="FFFFFF"/>
        </w:rPr>
        <w:t xml:space="preserve"> đẹp.</w:t>
      </w:r>
    </w:p>
    <w:p w:rsidR="008C28E9" w:rsidRDefault="008C28E9" w:rsidP="00110AD2">
      <w:pPr>
        <w:pStyle w:val="NoSpacing"/>
        <w:spacing w:before="120" w:after="120" w:line="320" w:lineRule="exact"/>
        <w:ind w:firstLine="720"/>
        <w:jc w:val="both"/>
        <w:rPr>
          <w:b/>
          <w:iCs/>
          <w:szCs w:val="28"/>
          <w:lang w:val="pt-BR"/>
        </w:rPr>
      </w:pPr>
      <w:r w:rsidRPr="00D87DA4">
        <w:rPr>
          <w:b/>
          <w:iCs/>
          <w:szCs w:val="28"/>
          <w:lang w:val="pt-BR"/>
        </w:rPr>
        <w:t xml:space="preserve">2. </w:t>
      </w:r>
      <w:r w:rsidR="00110AD2">
        <w:rPr>
          <w:b/>
          <w:iCs/>
          <w:szCs w:val="28"/>
          <w:lang w:val="pt-BR"/>
        </w:rPr>
        <w:t>Bà Hoàng Thị Nghị</w:t>
      </w:r>
      <w:r w:rsidRPr="00D87DA4">
        <w:rPr>
          <w:b/>
          <w:iCs/>
          <w:szCs w:val="28"/>
          <w:lang w:val="pt-BR"/>
        </w:rPr>
        <w:t xml:space="preserve"> - </w:t>
      </w:r>
      <w:r w:rsidR="00110AD2">
        <w:rPr>
          <w:b/>
          <w:iCs/>
          <w:szCs w:val="28"/>
          <w:lang w:val="pt-BR"/>
        </w:rPr>
        <w:t>TTTVP</w:t>
      </w:r>
      <w:r w:rsidRPr="00D87DA4">
        <w:rPr>
          <w:b/>
          <w:iCs/>
          <w:szCs w:val="28"/>
          <w:lang w:val="pt-BR"/>
        </w:rPr>
        <w:t>: Phó trưởng ban.</w:t>
      </w:r>
    </w:p>
    <w:p w:rsidR="008C28E9" w:rsidRPr="00196E12" w:rsidRDefault="008C28E9" w:rsidP="00110AD2">
      <w:pPr>
        <w:pStyle w:val="NoSpacing"/>
        <w:spacing w:before="120" w:after="120" w:line="320" w:lineRule="exact"/>
        <w:ind w:firstLine="720"/>
        <w:jc w:val="both"/>
        <w:rPr>
          <w:iCs/>
          <w:szCs w:val="28"/>
          <w:lang w:val="pt-BR"/>
        </w:rPr>
      </w:pPr>
      <w:r w:rsidRPr="00196E12">
        <w:rPr>
          <w:iCs/>
          <w:szCs w:val="28"/>
          <w:lang w:val="pt-BR"/>
        </w:rPr>
        <w:t>- Phụ trách chung hoạt động của Ban QL</w:t>
      </w:r>
      <w:r>
        <w:rPr>
          <w:iCs/>
          <w:szCs w:val="28"/>
          <w:lang w:val="pt-BR"/>
        </w:rPr>
        <w:t>LĐVS.</w:t>
      </w:r>
    </w:p>
    <w:p w:rsidR="008C28E9" w:rsidRPr="00F054DE" w:rsidRDefault="008C28E9"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Phân công khu vực lao động cho các lớp và phân công lớp lao động theo yêu cầu nhà trường.</w:t>
      </w:r>
    </w:p>
    <w:p w:rsidR="008C28E9" w:rsidRDefault="008C28E9" w:rsidP="00110AD2">
      <w:pPr>
        <w:pStyle w:val="NoSpacing"/>
        <w:spacing w:before="120" w:after="120" w:line="320" w:lineRule="exact"/>
        <w:ind w:firstLine="720"/>
        <w:jc w:val="both"/>
        <w:rPr>
          <w:color w:val="333333"/>
          <w:szCs w:val="28"/>
          <w:shd w:val="clear" w:color="auto" w:fill="FFFFFF"/>
        </w:rPr>
      </w:pPr>
      <w:r w:rsidRPr="00F054DE">
        <w:rPr>
          <w:color w:val="333333"/>
          <w:szCs w:val="28"/>
          <w:shd w:val="clear" w:color="auto" w:fill="FFFFFF"/>
        </w:rPr>
        <w:t xml:space="preserve">- </w:t>
      </w:r>
      <w:r>
        <w:rPr>
          <w:color w:val="333333"/>
          <w:szCs w:val="28"/>
          <w:shd w:val="clear" w:color="auto" w:fill="FFFFFF"/>
        </w:rPr>
        <w:t xml:space="preserve">Hằng tuần tập hợp kết quả theo dõi, kiểm tra việc thực hiện lao động, vệ sinh của các lớp (đạt, chưa đạt) cùng với Phó trưởng ban quản lý học sinh nhà trường  đến giáo viên chủ nhiệm các lớp trước tiết SHL thứ </w:t>
      </w:r>
      <w:r w:rsidR="00110AD2">
        <w:rPr>
          <w:color w:val="333333"/>
          <w:szCs w:val="28"/>
          <w:shd w:val="clear" w:color="auto" w:fill="FFFFFF"/>
        </w:rPr>
        <w:t>6</w:t>
      </w:r>
      <w:r>
        <w:rPr>
          <w:color w:val="333333"/>
          <w:szCs w:val="28"/>
          <w:shd w:val="clear" w:color="auto" w:fill="FFFFFF"/>
        </w:rPr>
        <w:t xml:space="preserve"> và báo cáo kết quả cho trưởng ban.</w:t>
      </w:r>
    </w:p>
    <w:p w:rsidR="008C28E9" w:rsidRDefault="008C28E9"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xml:space="preserve">- Phối hợp với Ban </w:t>
      </w:r>
      <w:r w:rsidR="00110AD2">
        <w:rPr>
          <w:color w:val="333333"/>
          <w:szCs w:val="28"/>
          <w:shd w:val="clear" w:color="auto" w:fill="FFFFFF"/>
        </w:rPr>
        <w:t>giám hiệu</w:t>
      </w:r>
      <w:r>
        <w:rPr>
          <w:color w:val="333333"/>
          <w:szCs w:val="28"/>
          <w:shd w:val="clear" w:color="auto" w:fill="FFFFFF"/>
        </w:rPr>
        <w:t xml:space="preserve"> nhà trường đưa kết quả theo dõi, kiểm tra việc thực hiện lao động, vệ sinh của các lớp vào xếp loại thi đua các lớp hằng tuần.</w:t>
      </w:r>
    </w:p>
    <w:p w:rsidR="007C75A9" w:rsidRDefault="00606BA5"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Thực hiện các nhiệm vụ khác liên quan đến lao động vệ sinh nhà trường khi được trưởng ban phân công.</w:t>
      </w:r>
    </w:p>
    <w:p w:rsidR="00A4190D" w:rsidRPr="00216A64" w:rsidRDefault="008C28E9" w:rsidP="00A4190D">
      <w:pPr>
        <w:pStyle w:val="NoSpacing"/>
        <w:spacing w:before="120" w:after="120" w:line="320" w:lineRule="exact"/>
        <w:ind w:firstLine="720"/>
        <w:jc w:val="both"/>
        <w:rPr>
          <w:b/>
        </w:rPr>
      </w:pPr>
      <w:r w:rsidRPr="00D87DA4">
        <w:rPr>
          <w:b/>
          <w:color w:val="333333"/>
          <w:szCs w:val="28"/>
          <w:shd w:val="clear" w:color="auto" w:fill="FFFFFF"/>
        </w:rPr>
        <w:t xml:space="preserve">3. </w:t>
      </w:r>
      <w:r w:rsidR="00A4190D">
        <w:rPr>
          <w:b/>
        </w:rPr>
        <w:t>Bàn Văn Viên</w:t>
      </w:r>
      <w:r w:rsidR="00A4190D" w:rsidRPr="00216A64">
        <w:rPr>
          <w:b/>
        </w:rPr>
        <w:t xml:space="preserve"> – </w:t>
      </w:r>
      <w:r w:rsidR="00A4190D">
        <w:rPr>
          <w:b/>
        </w:rPr>
        <w:t>CTCĐ</w:t>
      </w:r>
      <w:r w:rsidR="00A4190D" w:rsidRPr="00216A64">
        <w:rPr>
          <w:b/>
        </w:rPr>
        <w:t>: Ủy viên</w:t>
      </w:r>
    </w:p>
    <w:p w:rsidR="00A4190D" w:rsidRDefault="00A4190D" w:rsidP="00A4190D">
      <w:pPr>
        <w:pStyle w:val="NoSpacing"/>
        <w:spacing w:before="120" w:after="120" w:line="320" w:lineRule="exact"/>
        <w:ind w:firstLine="720"/>
        <w:jc w:val="both"/>
        <w:rPr>
          <w:b/>
          <w:color w:val="333333"/>
          <w:shd w:val="clear" w:color="auto" w:fill="FFFFFF"/>
        </w:rPr>
      </w:pPr>
      <w:r>
        <w:rPr>
          <w:b/>
          <w:iCs/>
          <w:lang w:val="pt-BR"/>
        </w:rPr>
        <w:t xml:space="preserve">   Bà</w:t>
      </w:r>
      <w:r w:rsidRPr="00216A64">
        <w:rPr>
          <w:b/>
          <w:iCs/>
          <w:lang w:val="pt-BR"/>
        </w:rPr>
        <w:t xml:space="preserve"> </w:t>
      </w:r>
      <w:r>
        <w:rPr>
          <w:b/>
          <w:iCs/>
          <w:lang w:val="pt-BR"/>
        </w:rPr>
        <w:t>Đinh Thị Thu</w:t>
      </w:r>
      <w:r w:rsidRPr="00216A64">
        <w:rPr>
          <w:b/>
          <w:iCs/>
          <w:lang w:val="pt-BR"/>
        </w:rPr>
        <w:t xml:space="preserve">- </w:t>
      </w:r>
      <w:r>
        <w:rPr>
          <w:b/>
          <w:iCs/>
          <w:lang w:val="pt-BR"/>
        </w:rPr>
        <w:t>BT Đoàn</w:t>
      </w:r>
      <w:r w:rsidRPr="00216A64">
        <w:rPr>
          <w:b/>
          <w:color w:val="333333"/>
          <w:shd w:val="clear" w:color="auto" w:fill="FFFFFF"/>
        </w:rPr>
        <w:t>: Ủy viên.</w:t>
      </w:r>
    </w:p>
    <w:p w:rsidR="00110AD2" w:rsidRDefault="008C28E9" w:rsidP="00A4190D">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xml:space="preserve">- </w:t>
      </w:r>
      <w:r w:rsidR="00216A64">
        <w:rPr>
          <w:color w:val="333333"/>
          <w:szCs w:val="28"/>
          <w:shd w:val="clear" w:color="auto" w:fill="FFFFFF"/>
        </w:rPr>
        <w:t xml:space="preserve">Trực tiếp theo dõi, kiểm tra lao động vệ sinh, chăm sóc hoa và cây cảnh trên khu vực được phân công của các lớp: </w:t>
      </w:r>
      <w:r w:rsidR="00110AD2">
        <w:rPr>
          <w:color w:val="333333"/>
          <w:szCs w:val="28"/>
          <w:shd w:val="clear" w:color="auto" w:fill="FFFFFF"/>
        </w:rPr>
        <w:t>4,5</w:t>
      </w:r>
    </w:p>
    <w:p w:rsidR="008C28E9" w:rsidRDefault="008C28E9"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Báo cáo kết quả theo dõi, kiểm tra cho Phó trưởng</w:t>
      </w:r>
      <w:r w:rsidR="007F357C">
        <w:rPr>
          <w:color w:val="333333"/>
          <w:szCs w:val="28"/>
          <w:shd w:val="clear" w:color="auto" w:fill="FFFFFF"/>
        </w:rPr>
        <w:t xml:space="preserve"> ban</w:t>
      </w:r>
      <w:r>
        <w:rPr>
          <w:color w:val="333333"/>
          <w:szCs w:val="28"/>
          <w:shd w:val="clear" w:color="auto" w:fill="FFFFFF"/>
        </w:rPr>
        <w:t xml:space="preserve"> hằng tuần.</w:t>
      </w:r>
    </w:p>
    <w:p w:rsidR="007C75A9"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Thực hiện các nhiệm vụ khác liên quan đến lao động vệ sinh nhà trường khi được trưởng ban phân công.</w:t>
      </w:r>
    </w:p>
    <w:p w:rsidR="00A4190D" w:rsidRPr="00A4190D" w:rsidRDefault="008C28E9" w:rsidP="00A4190D">
      <w:pPr>
        <w:pStyle w:val="NoSpacing"/>
        <w:spacing w:before="120" w:after="120" w:line="320" w:lineRule="exact"/>
        <w:ind w:firstLine="720"/>
        <w:jc w:val="both"/>
        <w:rPr>
          <w:b/>
          <w:color w:val="333333"/>
          <w:shd w:val="clear" w:color="auto" w:fill="FFFFFF"/>
        </w:rPr>
      </w:pPr>
      <w:r w:rsidRPr="00216A64">
        <w:rPr>
          <w:b/>
          <w:color w:val="333333"/>
          <w:shd w:val="clear" w:color="auto" w:fill="FFFFFF"/>
        </w:rPr>
        <w:lastRenderedPageBreak/>
        <w:t xml:space="preserve">4. </w:t>
      </w:r>
      <w:r w:rsidR="00A4190D">
        <w:rPr>
          <w:b/>
          <w:color w:val="333333"/>
          <w:szCs w:val="28"/>
          <w:shd w:val="clear" w:color="auto" w:fill="FFFFFF"/>
        </w:rPr>
        <w:t>Ông Phạm Đức Nhạc - TTCM: Ủy viên</w:t>
      </w:r>
    </w:p>
    <w:p w:rsidR="00A4190D" w:rsidRPr="00A4190D" w:rsidRDefault="00A4190D" w:rsidP="00110AD2">
      <w:pPr>
        <w:pStyle w:val="NoSpacing"/>
        <w:spacing w:before="120" w:after="120" w:line="320" w:lineRule="exact"/>
        <w:ind w:firstLine="720"/>
        <w:jc w:val="both"/>
        <w:rPr>
          <w:b/>
          <w:color w:val="333333"/>
          <w:szCs w:val="28"/>
          <w:shd w:val="clear" w:color="auto" w:fill="FFFFFF"/>
        </w:rPr>
      </w:pPr>
      <w:r w:rsidRPr="00216A64">
        <w:rPr>
          <w:b/>
          <w:color w:val="333333"/>
          <w:szCs w:val="28"/>
          <w:shd w:val="clear" w:color="auto" w:fill="FFFFFF"/>
        </w:rPr>
        <w:t xml:space="preserve">    </w:t>
      </w:r>
      <w:r w:rsidRPr="00216A64">
        <w:rPr>
          <w:b/>
          <w:iCs/>
          <w:szCs w:val="28"/>
          <w:lang w:val="pt-BR"/>
        </w:rPr>
        <w:t xml:space="preserve">Bà </w:t>
      </w:r>
      <w:r>
        <w:rPr>
          <w:b/>
          <w:iCs/>
          <w:szCs w:val="28"/>
          <w:lang w:val="pt-BR"/>
        </w:rPr>
        <w:t>Nguyễn Thị Tươi - Nhân viên TV-TB: Ủy viên</w:t>
      </w:r>
    </w:p>
    <w:p w:rsidR="00216A64"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xml:space="preserve">- Trực tiếp theo dõi, kiểm tra lao động vệ sinh, chăm sóc hoa và cây cảnh trên khu vực được phân công của các lớp: </w:t>
      </w:r>
      <w:r w:rsidR="007F357C">
        <w:rPr>
          <w:color w:val="333333"/>
          <w:szCs w:val="28"/>
          <w:shd w:val="clear" w:color="auto" w:fill="FFFFFF"/>
        </w:rPr>
        <w:t>2,3</w:t>
      </w:r>
    </w:p>
    <w:p w:rsidR="00216A64"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Báo cáo kết quả theo dõi, kiểm tra cho Phó trưởng ban hằng tuần.</w:t>
      </w:r>
    </w:p>
    <w:p w:rsidR="007C75A9"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Thực hiện các nhiệm vụ khác liên quan đến lao động vệ sinh nhà trường khi được trưởng ban phân công.</w:t>
      </w:r>
    </w:p>
    <w:p w:rsidR="00216A64" w:rsidRPr="00216A64" w:rsidRDefault="008C28E9" w:rsidP="00110AD2">
      <w:pPr>
        <w:pStyle w:val="NoSpacing"/>
        <w:spacing w:before="120" w:after="120" w:line="320" w:lineRule="exact"/>
        <w:ind w:firstLine="720"/>
        <w:jc w:val="both"/>
        <w:rPr>
          <w:b/>
        </w:rPr>
      </w:pPr>
      <w:r w:rsidRPr="00216A64">
        <w:rPr>
          <w:b/>
          <w:color w:val="333333"/>
          <w:shd w:val="clear" w:color="auto" w:fill="FFFFFF"/>
        </w:rPr>
        <w:t xml:space="preserve">5. </w:t>
      </w:r>
      <w:r w:rsidR="00216A64" w:rsidRPr="00216A64">
        <w:rPr>
          <w:b/>
        </w:rPr>
        <w:t xml:space="preserve">Bà </w:t>
      </w:r>
      <w:r w:rsidR="007F357C">
        <w:rPr>
          <w:b/>
        </w:rPr>
        <w:t>Hoàng</w:t>
      </w:r>
      <w:r w:rsidR="00216A64" w:rsidRPr="00216A64">
        <w:rPr>
          <w:b/>
        </w:rPr>
        <w:t xml:space="preserve"> Thị Hồ</w:t>
      </w:r>
      <w:r w:rsidR="007F357C">
        <w:rPr>
          <w:b/>
        </w:rPr>
        <w:t xml:space="preserve">ng </w:t>
      </w:r>
      <w:r w:rsidR="00216A64" w:rsidRPr="00216A64">
        <w:rPr>
          <w:b/>
        </w:rPr>
        <w:t xml:space="preserve">- </w:t>
      </w:r>
      <w:r w:rsidR="007F357C">
        <w:rPr>
          <w:b/>
        </w:rPr>
        <w:t>TPT Đội</w:t>
      </w:r>
      <w:r w:rsidR="00216A64" w:rsidRPr="00216A64">
        <w:rPr>
          <w:b/>
        </w:rPr>
        <w:t>: Ủy viên</w:t>
      </w:r>
    </w:p>
    <w:p w:rsidR="00216A64" w:rsidRPr="00216A64" w:rsidRDefault="00216A64" w:rsidP="00110AD2">
      <w:pPr>
        <w:pStyle w:val="NoSpacing"/>
        <w:spacing w:before="120" w:after="120" w:line="320" w:lineRule="exact"/>
        <w:ind w:firstLine="720"/>
        <w:jc w:val="both"/>
        <w:rPr>
          <w:b/>
        </w:rPr>
      </w:pPr>
      <w:r>
        <w:rPr>
          <w:b/>
          <w:iCs/>
          <w:lang w:val="pt-BR"/>
        </w:rPr>
        <w:t xml:space="preserve">    </w:t>
      </w:r>
      <w:r w:rsidRPr="00216A64">
        <w:rPr>
          <w:b/>
          <w:iCs/>
          <w:lang w:val="pt-BR"/>
        </w:rPr>
        <w:t xml:space="preserve">Bà </w:t>
      </w:r>
      <w:r w:rsidR="007F357C">
        <w:rPr>
          <w:b/>
          <w:iCs/>
          <w:lang w:val="pt-BR"/>
        </w:rPr>
        <w:t>Phạm Thị Loan</w:t>
      </w:r>
      <w:r w:rsidRPr="00216A64">
        <w:rPr>
          <w:b/>
          <w:iCs/>
          <w:lang w:val="pt-BR"/>
        </w:rPr>
        <w:t xml:space="preserve"> – </w:t>
      </w:r>
      <w:r w:rsidR="007F357C">
        <w:rPr>
          <w:b/>
          <w:iCs/>
          <w:lang w:val="pt-BR"/>
        </w:rPr>
        <w:t>Nhân viên VT-TQ</w:t>
      </w:r>
      <w:r w:rsidRPr="00216A64">
        <w:rPr>
          <w:b/>
          <w:iCs/>
          <w:lang w:val="pt-BR"/>
        </w:rPr>
        <w:t>: Ủy viên</w:t>
      </w:r>
    </w:p>
    <w:p w:rsidR="00216A64"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xml:space="preserve">- Trực tiếp theo dõi, kiểm tra lao động vệ sinh, chăm sóc hoa và cây cảnh trên khu vực được phân công của các lớp: </w:t>
      </w:r>
      <w:r w:rsidR="007F357C">
        <w:rPr>
          <w:color w:val="333333"/>
          <w:szCs w:val="28"/>
          <w:shd w:val="clear" w:color="auto" w:fill="FFFFFF"/>
        </w:rPr>
        <w:t>1, nhóm trẻ, mẫu giáo.</w:t>
      </w:r>
    </w:p>
    <w:p w:rsidR="00216A64"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Báo cáo kết quả theo dõi, kiểm tra cho Phó trưởng ban hằng tuần.</w:t>
      </w:r>
    </w:p>
    <w:p w:rsidR="007C75A9" w:rsidRDefault="00216A64" w:rsidP="00110AD2">
      <w:pPr>
        <w:pStyle w:val="NoSpacing"/>
        <w:spacing w:before="120" w:after="120" w:line="320" w:lineRule="exact"/>
        <w:ind w:firstLine="720"/>
        <w:jc w:val="both"/>
        <w:rPr>
          <w:color w:val="333333"/>
          <w:szCs w:val="28"/>
          <w:shd w:val="clear" w:color="auto" w:fill="FFFFFF"/>
        </w:rPr>
      </w:pPr>
      <w:r>
        <w:rPr>
          <w:color w:val="333333"/>
          <w:szCs w:val="28"/>
          <w:shd w:val="clear" w:color="auto" w:fill="FFFFFF"/>
        </w:rPr>
        <w:t>- Thực hiện các nhiệm vụ khác liên quan đến lao động vệ sinh nhà trường khi được trưởng ban phân công.</w:t>
      </w:r>
    </w:p>
    <w:p w:rsidR="008C28E9" w:rsidRDefault="008C28E9" w:rsidP="00110AD2">
      <w:pPr>
        <w:pStyle w:val="NoSpacing"/>
        <w:spacing w:before="120" w:after="120" w:line="320" w:lineRule="exact"/>
        <w:ind w:firstLine="720"/>
        <w:jc w:val="both"/>
        <w:rPr>
          <w:color w:val="333333"/>
          <w:szCs w:val="28"/>
          <w:shd w:val="clear" w:color="auto" w:fill="FFFFFF"/>
        </w:rPr>
      </w:pPr>
      <w:r w:rsidRPr="00F32312">
        <w:rPr>
          <w:b/>
          <w:color w:val="333333"/>
          <w:szCs w:val="28"/>
          <w:shd w:val="clear" w:color="auto" w:fill="FFFFFF"/>
        </w:rPr>
        <w:t>Lưu ý:</w:t>
      </w:r>
      <w:r>
        <w:rPr>
          <w:color w:val="333333"/>
          <w:szCs w:val="28"/>
          <w:shd w:val="clear" w:color="auto" w:fill="FFFFFF"/>
        </w:rPr>
        <w:t xml:space="preserve"> </w:t>
      </w:r>
      <w:r w:rsidR="00897FBA">
        <w:rPr>
          <w:color w:val="333333"/>
          <w:szCs w:val="28"/>
          <w:shd w:val="clear" w:color="auto" w:fill="FFFFFF"/>
        </w:rPr>
        <w:t>Ngoài theo dõi, kiểm tra khu vực lao động vệ sinh của các lớp được phân công , tùy vào buổi lao động  theo yêu cầu của nhà trường Phó trưởng ban có trách nhiệm tổ chức số lượng các Ủy viên theo dõi, kiểm tra cho phù hợp.</w:t>
      </w:r>
    </w:p>
    <w:p w:rsidR="008C28E9" w:rsidRDefault="008C28E9" w:rsidP="00110AD2">
      <w:pPr>
        <w:pStyle w:val="NoSpacing"/>
        <w:spacing w:before="120" w:after="120" w:line="320" w:lineRule="exact"/>
        <w:rPr>
          <w:color w:val="333333"/>
          <w:szCs w:val="28"/>
          <w:shd w:val="clear" w:color="auto" w:fill="FFFFFF"/>
        </w:rPr>
      </w:pPr>
    </w:p>
    <w:p w:rsidR="008C28E9" w:rsidRDefault="008C28E9" w:rsidP="00110AD2">
      <w:pPr>
        <w:pStyle w:val="NoSpacing"/>
        <w:spacing w:before="120" w:after="120" w:line="320" w:lineRule="exact"/>
        <w:rPr>
          <w:color w:val="333333"/>
          <w:szCs w:val="28"/>
          <w:shd w:val="clear" w:color="auto" w:fill="FFFFFF"/>
        </w:rPr>
      </w:pPr>
      <w:r>
        <w:rPr>
          <w:color w:val="333333"/>
          <w:szCs w:val="28"/>
          <w:shd w:val="clear" w:color="auto" w:fill="FFFFFF"/>
        </w:rPr>
        <w:tab/>
      </w:r>
      <w:r>
        <w:rPr>
          <w:color w:val="333333"/>
          <w:szCs w:val="28"/>
          <w:shd w:val="clear" w:color="auto" w:fill="FFFFFF"/>
        </w:rPr>
        <w:tab/>
      </w:r>
      <w:r>
        <w:rPr>
          <w:color w:val="333333"/>
          <w:szCs w:val="28"/>
          <w:shd w:val="clear" w:color="auto" w:fill="FFFFFF"/>
        </w:rPr>
        <w:tab/>
      </w:r>
      <w:r>
        <w:rPr>
          <w:color w:val="333333"/>
          <w:szCs w:val="28"/>
          <w:shd w:val="clear" w:color="auto" w:fill="FFFFFF"/>
        </w:rPr>
        <w:tab/>
      </w:r>
      <w:r>
        <w:rPr>
          <w:color w:val="333333"/>
          <w:szCs w:val="28"/>
          <w:shd w:val="clear" w:color="auto" w:fill="FFFFFF"/>
        </w:rPr>
        <w:tab/>
      </w:r>
      <w:r>
        <w:rPr>
          <w:color w:val="333333"/>
          <w:szCs w:val="28"/>
          <w:shd w:val="clear" w:color="auto" w:fill="FFFFFF"/>
        </w:rPr>
        <w:tab/>
      </w:r>
      <w:r w:rsidR="009B1A80">
        <w:rPr>
          <w:color w:val="333333"/>
          <w:szCs w:val="28"/>
          <w:shd w:val="clear" w:color="auto" w:fill="FFFFFF"/>
        </w:rPr>
        <w:t xml:space="preserve">   </w:t>
      </w:r>
      <w:r w:rsidR="007F357C">
        <w:rPr>
          <w:i/>
          <w:color w:val="333333"/>
          <w:szCs w:val="28"/>
          <w:shd w:val="clear" w:color="auto" w:fill="FFFFFF"/>
        </w:rPr>
        <w:t>Minh Cầm</w:t>
      </w:r>
      <w:r w:rsidRPr="002705F4">
        <w:rPr>
          <w:i/>
          <w:color w:val="333333"/>
          <w:szCs w:val="28"/>
          <w:shd w:val="clear" w:color="auto" w:fill="FFFFFF"/>
        </w:rPr>
        <w:t xml:space="preserve">, ngày     tháng </w:t>
      </w:r>
      <w:r w:rsidR="007F357C">
        <w:rPr>
          <w:i/>
          <w:color w:val="333333"/>
          <w:szCs w:val="28"/>
          <w:shd w:val="clear" w:color="auto" w:fill="FFFFFF"/>
        </w:rPr>
        <w:t>10</w:t>
      </w:r>
      <w:r w:rsidRPr="002705F4">
        <w:rPr>
          <w:i/>
          <w:color w:val="333333"/>
          <w:szCs w:val="28"/>
          <w:shd w:val="clear" w:color="auto" w:fill="FFFFFF"/>
        </w:rPr>
        <w:t xml:space="preserve"> năm 201</w:t>
      </w:r>
      <w:r w:rsidR="007F357C">
        <w:rPr>
          <w:i/>
          <w:color w:val="333333"/>
          <w:szCs w:val="28"/>
          <w:shd w:val="clear" w:color="auto" w:fill="FFFFFF"/>
        </w:rPr>
        <w:t>6</w:t>
      </w:r>
    </w:p>
    <w:p w:rsidR="008C28E9" w:rsidRDefault="008C28E9" w:rsidP="00110AD2">
      <w:pPr>
        <w:pStyle w:val="NoSpacing"/>
        <w:spacing w:before="120" w:after="120" w:line="320" w:lineRule="exact"/>
        <w:ind w:left="720"/>
        <w:rPr>
          <w:color w:val="333333"/>
          <w:szCs w:val="28"/>
          <w:shd w:val="clear" w:color="auto" w:fill="FFFFFF"/>
        </w:rPr>
      </w:pPr>
      <w:r w:rsidRPr="002705F4">
        <w:rPr>
          <w:color w:val="333333"/>
          <w:sz w:val="24"/>
          <w:szCs w:val="24"/>
          <w:shd w:val="clear" w:color="auto" w:fill="FFFFFF"/>
        </w:rPr>
        <w:tab/>
      </w:r>
      <w:r>
        <w:rPr>
          <w:color w:val="333333"/>
          <w:szCs w:val="28"/>
          <w:shd w:val="clear" w:color="auto" w:fill="FFFFFF"/>
        </w:rPr>
        <w:tab/>
      </w:r>
      <w:r>
        <w:rPr>
          <w:color w:val="333333"/>
          <w:szCs w:val="28"/>
          <w:shd w:val="clear" w:color="auto" w:fill="FFFFFF"/>
        </w:rPr>
        <w:tab/>
      </w:r>
      <w:r>
        <w:rPr>
          <w:color w:val="333333"/>
          <w:szCs w:val="28"/>
          <w:shd w:val="clear" w:color="auto" w:fill="FFFFFF"/>
        </w:rPr>
        <w:tab/>
      </w:r>
      <w:r>
        <w:rPr>
          <w:color w:val="333333"/>
          <w:szCs w:val="28"/>
          <w:shd w:val="clear" w:color="auto" w:fill="FFFFFF"/>
        </w:rPr>
        <w:tab/>
      </w:r>
      <w:r w:rsidR="009B1A80">
        <w:rPr>
          <w:color w:val="333333"/>
          <w:szCs w:val="28"/>
          <w:shd w:val="clear" w:color="auto" w:fill="FFFFFF"/>
        </w:rPr>
        <w:t xml:space="preserve">               </w:t>
      </w:r>
      <w:r w:rsidRPr="002705F4">
        <w:rPr>
          <w:b/>
          <w:color w:val="333333"/>
          <w:szCs w:val="28"/>
          <w:shd w:val="clear" w:color="auto" w:fill="FFFFFF"/>
        </w:rPr>
        <w:t>TRƯỞNG BAN</w:t>
      </w:r>
      <w:r>
        <w:rPr>
          <w:color w:val="333333"/>
          <w:szCs w:val="28"/>
          <w:shd w:val="clear" w:color="auto" w:fill="FFFFFF"/>
        </w:rPr>
        <w:tab/>
      </w:r>
      <w:r>
        <w:rPr>
          <w:color w:val="333333"/>
          <w:szCs w:val="28"/>
          <w:shd w:val="clear" w:color="auto" w:fill="FFFFFF"/>
        </w:rPr>
        <w:tab/>
      </w:r>
    </w:p>
    <w:p w:rsidR="008C28E9" w:rsidRDefault="008C28E9" w:rsidP="00110AD2">
      <w:pPr>
        <w:pStyle w:val="NoSpacing"/>
        <w:spacing w:before="120" w:after="120" w:line="320" w:lineRule="exact"/>
        <w:ind w:left="720"/>
        <w:rPr>
          <w:color w:val="333333"/>
          <w:szCs w:val="28"/>
          <w:shd w:val="clear" w:color="auto" w:fill="FFFFFF"/>
        </w:rPr>
      </w:pPr>
    </w:p>
    <w:p w:rsidR="009B1A80" w:rsidRDefault="009B1A80" w:rsidP="00110AD2">
      <w:pPr>
        <w:pStyle w:val="NoSpacing"/>
        <w:spacing w:before="120" w:after="120" w:line="320" w:lineRule="exact"/>
        <w:ind w:left="720"/>
        <w:rPr>
          <w:color w:val="333333"/>
          <w:szCs w:val="28"/>
          <w:shd w:val="clear" w:color="auto" w:fill="FFFFFF"/>
        </w:rPr>
      </w:pPr>
    </w:p>
    <w:p w:rsidR="009B1A80" w:rsidRDefault="009B1A80" w:rsidP="00110AD2">
      <w:pPr>
        <w:pStyle w:val="NoSpacing"/>
        <w:spacing w:before="120" w:after="120" w:line="320" w:lineRule="exact"/>
        <w:ind w:left="720"/>
        <w:rPr>
          <w:color w:val="333333"/>
          <w:szCs w:val="28"/>
          <w:shd w:val="clear" w:color="auto" w:fill="FFFFFF"/>
        </w:rPr>
      </w:pPr>
    </w:p>
    <w:p w:rsidR="008C28E9" w:rsidRDefault="008C28E9" w:rsidP="00110AD2">
      <w:pPr>
        <w:pStyle w:val="NoSpacing"/>
        <w:spacing w:before="120" w:after="120" w:line="320" w:lineRule="exact"/>
        <w:ind w:left="720"/>
        <w:rPr>
          <w:color w:val="333333"/>
          <w:szCs w:val="28"/>
          <w:shd w:val="clear" w:color="auto" w:fill="FFFFFF"/>
        </w:rPr>
      </w:pPr>
    </w:p>
    <w:p w:rsidR="007C75A9" w:rsidRDefault="007C75A9" w:rsidP="00110AD2">
      <w:pPr>
        <w:pStyle w:val="NoSpacing"/>
        <w:spacing w:before="120" w:after="120" w:line="320" w:lineRule="exact"/>
        <w:ind w:left="720"/>
        <w:rPr>
          <w:color w:val="333333"/>
          <w:szCs w:val="28"/>
          <w:shd w:val="clear" w:color="auto" w:fill="FFFFFF"/>
        </w:rPr>
      </w:pPr>
    </w:p>
    <w:p w:rsidR="009B1A80" w:rsidRDefault="008C28E9" w:rsidP="00110AD2">
      <w:pPr>
        <w:pStyle w:val="NoSpacing"/>
        <w:spacing w:before="120" w:after="120" w:line="320" w:lineRule="exact"/>
        <w:ind w:left="4320" w:firstLine="720"/>
        <w:rPr>
          <w:color w:val="333333"/>
          <w:szCs w:val="28"/>
          <w:shd w:val="clear" w:color="auto" w:fill="FFFFFF"/>
        </w:rPr>
      </w:pPr>
      <w:r w:rsidRPr="002705F4">
        <w:rPr>
          <w:color w:val="333333"/>
          <w:szCs w:val="28"/>
          <w:shd w:val="clear" w:color="auto" w:fill="FFFFFF"/>
        </w:rPr>
        <w:t>PHÓ HIỆU TRƯỞNG</w:t>
      </w:r>
    </w:p>
    <w:p w:rsidR="008C28E9" w:rsidRPr="009B1A80" w:rsidRDefault="009B1A80" w:rsidP="00110AD2">
      <w:pPr>
        <w:pStyle w:val="NoSpacing"/>
        <w:spacing w:before="120" w:after="120" w:line="320" w:lineRule="exact"/>
        <w:ind w:left="4320" w:firstLine="720"/>
        <w:rPr>
          <w:color w:val="333333"/>
          <w:szCs w:val="28"/>
          <w:shd w:val="clear" w:color="auto" w:fill="FFFFFF"/>
        </w:rPr>
      </w:pPr>
      <w:r>
        <w:rPr>
          <w:color w:val="333333"/>
          <w:szCs w:val="28"/>
          <w:shd w:val="clear" w:color="auto" w:fill="FFFFFF"/>
        </w:rPr>
        <w:t xml:space="preserve">    </w:t>
      </w:r>
      <w:r w:rsidR="00DB0DC7">
        <w:rPr>
          <w:b/>
          <w:color w:val="333333"/>
          <w:szCs w:val="28"/>
          <w:shd w:val="clear" w:color="auto" w:fill="FFFFFF"/>
        </w:rPr>
        <w:t>Phạm Thùy Linh</w:t>
      </w:r>
    </w:p>
    <w:p w:rsidR="008C28E9" w:rsidRPr="00F054DE" w:rsidRDefault="008C28E9" w:rsidP="00110AD2">
      <w:pPr>
        <w:pStyle w:val="NoSpacing"/>
        <w:spacing w:before="120" w:after="120" w:line="320" w:lineRule="exact"/>
        <w:rPr>
          <w:color w:val="333333"/>
          <w:szCs w:val="28"/>
          <w:shd w:val="clear" w:color="auto" w:fill="FFFFFF"/>
        </w:rPr>
      </w:pPr>
    </w:p>
    <w:p w:rsidR="008C28E9" w:rsidRDefault="008C28E9" w:rsidP="00975307">
      <w:pPr>
        <w:spacing w:before="120" w:after="120" w:line="320" w:lineRule="exact"/>
      </w:pPr>
    </w:p>
    <w:sectPr w:rsidR="008C28E9" w:rsidSect="00D8370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22C"/>
    <w:multiLevelType w:val="hybridMultilevel"/>
    <w:tmpl w:val="8F48692C"/>
    <w:lvl w:ilvl="0" w:tplc="BFC21D1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2FB"/>
    <w:rsid w:val="000262FC"/>
    <w:rsid w:val="00110AD2"/>
    <w:rsid w:val="00154203"/>
    <w:rsid w:val="0019095F"/>
    <w:rsid w:val="001B7F5D"/>
    <w:rsid w:val="00216A64"/>
    <w:rsid w:val="00246D55"/>
    <w:rsid w:val="002A02FB"/>
    <w:rsid w:val="00303441"/>
    <w:rsid w:val="0035227A"/>
    <w:rsid w:val="00606BA5"/>
    <w:rsid w:val="006117B6"/>
    <w:rsid w:val="00695B14"/>
    <w:rsid w:val="007B5623"/>
    <w:rsid w:val="007C75A9"/>
    <w:rsid w:val="007F357C"/>
    <w:rsid w:val="00897FBA"/>
    <w:rsid w:val="008C28E9"/>
    <w:rsid w:val="008E0ECF"/>
    <w:rsid w:val="00975307"/>
    <w:rsid w:val="0098305D"/>
    <w:rsid w:val="009B1A80"/>
    <w:rsid w:val="00A0355D"/>
    <w:rsid w:val="00A4190D"/>
    <w:rsid w:val="00A438A2"/>
    <w:rsid w:val="00AF369C"/>
    <w:rsid w:val="00BA4557"/>
    <w:rsid w:val="00C6146E"/>
    <w:rsid w:val="00CC7896"/>
    <w:rsid w:val="00D178D5"/>
    <w:rsid w:val="00D736C6"/>
    <w:rsid w:val="00D8370D"/>
    <w:rsid w:val="00DB0DC7"/>
    <w:rsid w:val="00E627EC"/>
    <w:rsid w:val="00F9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FB"/>
  </w:style>
  <w:style w:type="paragraph" w:styleId="Heading1">
    <w:name w:val="heading 1"/>
    <w:basedOn w:val="Normal"/>
    <w:next w:val="Normal"/>
    <w:link w:val="Heading1Char"/>
    <w:uiPriority w:val="9"/>
    <w:qFormat/>
    <w:rsid w:val="002A02F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FB"/>
    <w:rPr>
      <w:rFonts w:asciiTheme="majorHAnsi" w:eastAsiaTheme="majorEastAsia" w:hAnsiTheme="majorHAnsi" w:cstheme="majorBidi"/>
      <w:b/>
      <w:bCs/>
      <w:color w:val="365F91" w:themeColor="accent1" w:themeShade="BF"/>
      <w:szCs w:val="28"/>
    </w:rPr>
  </w:style>
  <w:style w:type="paragraph" w:styleId="NoSpacing">
    <w:name w:val="No Spacing"/>
    <w:uiPriority w:val="1"/>
    <w:qFormat/>
    <w:rsid w:val="002A02FB"/>
    <w:pPr>
      <w:spacing w:after="0" w:line="240" w:lineRule="auto"/>
    </w:pPr>
  </w:style>
  <w:style w:type="table" w:styleId="TableGrid">
    <w:name w:val="Table Grid"/>
    <w:basedOn w:val="TableNormal"/>
    <w:uiPriority w:val="59"/>
    <w:rsid w:val="00D8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0934830">
      <w:bodyDiv w:val="1"/>
      <w:marLeft w:val="0"/>
      <w:marRight w:val="0"/>
      <w:marTop w:val="0"/>
      <w:marBottom w:val="0"/>
      <w:divBdr>
        <w:top w:val="none" w:sz="0" w:space="0" w:color="auto"/>
        <w:left w:val="none" w:sz="0" w:space="0" w:color="auto"/>
        <w:bottom w:val="none" w:sz="0" w:space="0" w:color="auto"/>
        <w:right w:val="none" w:sz="0" w:space="0" w:color="auto"/>
      </w:divBdr>
    </w:div>
    <w:div w:id="19330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27</cp:revision>
  <cp:lastPrinted>2016-11-17T02:00:00Z</cp:lastPrinted>
  <dcterms:created xsi:type="dcterms:W3CDTF">2015-08-20T03:49:00Z</dcterms:created>
  <dcterms:modified xsi:type="dcterms:W3CDTF">2016-11-17T02:01:00Z</dcterms:modified>
</cp:coreProperties>
</file>