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Ind w:w="-284" w:type="dxa"/>
        <w:tblBorders>
          <w:insideH w:val="single" w:sz="4" w:space="0" w:color="auto"/>
        </w:tblBorders>
        <w:tblLook w:val="01E0"/>
      </w:tblPr>
      <w:tblGrid>
        <w:gridCol w:w="5495"/>
        <w:gridCol w:w="5528"/>
      </w:tblGrid>
      <w:tr w:rsidR="00BE1763" w:rsidRPr="00BE1763" w:rsidTr="005F0FA2">
        <w:tc>
          <w:tcPr>
            <w:tcW w:w="5495" w:type="dxa"/>
            <w:shd w:val="clear" w:color="auto" w:fill="auto"/>
          </w:tcPr>
          <w:p w:rsidR="00BE1763" w:rsidRPr="00BE1763" w:rsidRDefault="00BE1763" w:rsidP="00BE1763">
            <w:pPr>
              <w:spacing w:before="120" w:after="120" w:line="240" w:lineRule="auto"/>
              <w:jc w:val="center"/>
              <w:rPr>
                <w:rFonts w:cs="Times New Roman"/>
                <w:b/>
                <w:szCs w:val="28"/>
              </w:rPr>
            </w:pPr>
            <w:r w:rsidRPr="00BE1763">
              <w:rPr>
                <w:rFonts w:cs="Times New Roman"/>
                <w:b/>
                <w:szCs w:val="28"/>
              </w:rPr>
              <w:t>TRƯỜNG PTDTBT THCS ĐẠP THANH</w:t>
            </w:r>
          </w:p>
          <w:p w:rsidR="00BE1763" w:rsidRPr="00BE1763" w:rsidRDefault="00BE1763" w:rsidP="00BE1763">
            <w:pPr>
              <w:spacing w:before="120" w:after="120" w:line="240" w:lineRule="auto"/>
              <w:jc w:val="center"/>
              <w:rPr>
                <w:rFonts w:cs="Times New Roman"/>
                <w:szCs w:val="28"/>
              </w:rPr>
            </w:pPr>
            <w:r w:rsidRPr="00BE1763">
              <w:rPr>
                <w:rFonts w:cs="Times New Roman"/>
                <w:b/>
                <w:szCs w:val="28"/>
              </w:rPr>
              <w:t>Năm học 2019-2020</w:t>
            </w:r>
          </w:p>
        </w:tc>
        <w:tc>
          <w:tcPr>
            <w:tcW w:w="5528" w:type="dxa"/>
            <w:shd w:val="clear" w:color="auto" w:fill="auto"/>
          </w:tcPr>
          <w:p w:rsidR="00BE1763" w:rsidRPr="00BE1763" w:rsidRDefault="00BE1763" w:rsidP="00BE1763">
            <w:pPr>
              <w:spacing w:before="120" w:after="120" w:line="240" w:lineRule="auto"/>
              <w:jc w:val="center"/>
              <w:rPr>
                <w:rFonts w:cs="Times New Roman"/>
                <w:b/>
                <w:szCs w:val="28"/>
              </w:rPr>
            </w:pPr>
            <w:r w:rsidRPr="00BE1763">
              <w:rPr>
                <w:rFonts w:cs="Times New Roman"/>
                <w:b/>
                <w:szCs w:val="28"/>
              </w:rPr>
              <w:t xml:space="preserve">ĐỀ CƯƠNG ÔN TẬP </w:t>
            </w:r>
          </w:p>
          <w:p w:rsidR="00BE1763" w:rsidRPr="00BE1763" w:rsidRDefault="00BE1763" w:rsidP="00BE1763">
            <w:pPr>
              <w:spacing w:before="120" w:after="120" w:line="240" w:lineRule="auto"/>
              <w:jc w:val="center"/>
              <w:rPr>
                <w:rFonts w:cs="Times New Roman"/>
                <w:b/>
                <w:i/>
                <w:szCs w:val="28"/>
              </w:rPr>
            </w:pPr>
            <w:r w:rsidRPr="00BE1763">
              <w:rPr>
                <w:rFonts w:cs="Times New Roman"/>
                <w:b/>
                <w:i/>
                <w:szCs w:val="28"/>
              </w:rPr>
              <w:t xml:space="preserve">Môn: </w:t>
            </w:r>
            <w:r w:rsidRPr="00BE1763">
              <w:rPr>
                <w:rFonts w:cs="Times New Roman"/>
                <w:b/>
                <w:i/>
                <w:szCs w:val="28"/>
              </w:rPr>
              <w:t>Vật lí 7</w:t>
            </w:r>
          </w:p>
        </w:tc>
      </w:tr>
    </w:tbl>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w:t>
      </w:r>
      <w:r w:rsidRPr="00BE1763">
        <w:rPr>
          <w:sz w:val="28"/>
          <w:szCs w:val="28"/>
        </w:rPr>
        <w:t> (2,0 điểm)</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Phát biểu định luật truyền thẳng của ánh sáng.</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Nêu 2 ứng dụng của định luật truyền thẳng ánh sáng trong thực tế.</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2:</w:t>
      </w:r>
      <w:r w:rsidRPr="00BE1763">
        <w:rPr>
          <w:sz w:val="28"/>
          <w:szCs w:val="28"/>
        </w:rPr>
        <w:t> (3,0 điểm)</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Âm phản xạ là gì? Những vật thế nào thì phản xạ âm tốt? Nêu 2 ví dụ vật phản xạ âm tốt.</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Một người đứng bên trong một phòng rộng lớn héc to một tiếng sau 0,5 giây người đo lại nghe được tiếng vang của mình. Em hãy tính khoảng cách từ người đó đến bức tường trong thời gian nghe được tiếng vang. Biết rằng vận tốc truyền âm trong không khí là 340m/s.</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3:</w:t>
      </w:r>
      <w:r w:rsidRPr="00BE1763">
        <w:rPr>
          <w:sz w:val="28"/>
          <w:szCs w:val="28"/>
        </w:rPr>
        <w:t> (2,5 điểm)</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Tần số là gì? Nêu đơn vị đo tần số? Âm phát ra càng cao khi nào?</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Vật A trong 20 giây dao động được 400 lần. Vật B trong 30 giây dao động được 300 lần. Tính tần số dao động của hai vật.</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4:</w:t>
      </w:r>
      <w:r w:rsidRPr="00BE1763">
        <w:rPr>
          <w:sz w:val="28"/>
          <w:szCs w:val="28"/>
        </w:rPr>
        <w:t> (2,5 điểm)</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Hãy nêu tính chất của ảnh tạo bởi gương phẳng?</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Vận dụng tính chất của ảnh tạo bởi gương phẳng để vẽ ảnh của một mũi tên đặt trước gương phẳng như hình vẽ:</w:t>
      </w:r>
    </w:p>
    <w:p w:rsidR="00BE1763" w:rsidRDefault="00BE1763" w:rsidP="00BE1763">
      <w:pPr>
        <w:pStyle w:val="Heading2"/>
        <w:spacing w:before="120" w:after="120" w:line="240" w:lineRule="auto"/>
        <w:ind w:right="48"/>
        <w:rPr>
          <w:rFonts w:ascii="Times New Roman" w:eastAsia="Times New Roman" w:hAnsi="Times New Roman" w:cs="Times New Roman"/>
          <w:color w:val="auto"/>
          <w:sz w:val="28"/>
          <w:szCs w:val="28"/>
        </w:rPr>
      </w:pPr>
    </w:p>
    <w:p w:rsidR="00BE1763" w:rsidRDefault="00BE1763" w:rsidP="00BE1763">
      <w:pPr>
        <w:pStyle w:val="Heading2"/>
        <w:spacing w:before="120" w:after="120" w:line="240" w:lineRule="auto"/>
        <w:ind w:right="48"/>
        <w:rPr>
          <w:rFonts w:ascii="Times New Roman" w:eastAsia="Times New Roman" w:hAnsi="Times New Roman" w:cs="Times New Roman"/>
          <w:color w:val="auto"/>
          <w:sz w:val="28"/>
          <w:szCs w:val="28"/>
        </w:rPr>
      </w:pPr>
    </w:p>
    <w:p w:rsidR="00BE1763" w:rsidRDefault="00BE1763" w:rsidP="00BE1763"/>
    <w:p w:rsidR="00BE1763" w:rsidRDefault="00BE1763" w:rsidP="00BE1763"/>
    <w:p w:rsidR="00BE1763" w:rsidRDefault="00BE1763" w:rsidP="00BE1763"/>
    <w:p w:rsidR="00BE1763" w:rsidRDefault="00BE1763" w:rsidP="00BE1763"/>
    <w:p w:rsidR="00BE1763" w:rsidRDefault="00BE1763" w:rsidP="00BE1763"/>
    <w:p w:rsidR="00BE1763" w:rsidRDefault="00BE1763" w:rsidP="00BE1763"/>
    <w:p w:rsidR="00BE1763" w:rsidRDefault="00BE1763" w:rsidP="00BE1763"/>
    <w:p w:rsidR="00BE1763" w:rsidRDefault="00BE1763" w:rsidP="00BE1763"/>
    <w:p w:rsidR="00BE1763" w:rsidRDefault="00BE1763" w:rsidP="00BE1763">
      <w:pPr>
        <w:pStyle w:val="Heading2"/>
        <w:spacing w:before="120" w:after="120" w:line="240" w:lineRule="auto"/>
        <w:ind w:right="48"/>
        <w:rPr>
          <w:rFonts w:ascii="Times New Roman" w:eastAsiaTheme="minorHAnsi" w:hAnsi="Times New Roman" w:cstheme="minorBidi"/>
          <w:b w:val="0"/>
          <w:bCs w:val="0"/>
          <w:color w:val="auto"/>
          <w:sz w:val="28"/>
          <w:szCs w:val="22"/>
        </w:rPr>
      </w:pPr>
    </w:p>
    <w:p w:rsidR="00BE1763" w:rsidRPr="00BE1763" w:rsidRDefault="00BE1763" w:rsidP="00BE1763"/>
    <w:tbl>
      <w:tblPr>
        <w:tblW w:w="11023" w:type="dxa"/>
        <w:tblInd w:w="-284" w:type="dxa"/>
        <w:tblBorders>
          <w:insideH w:val="single" w:sz="4" w:space="0" w:color="auto"/>
        </w:tblBorders>
        <w:tblLook w:val="01E0"/>
      </w:tblPr>
      <w:tblGrid>
        <w:gridCol w:w="5495"/>
        <w:gridCol w:w="5528"/>
      </w:tblGrid>
      <w:tr w:rsidR="00BE1763" w:rsidRPr="00BE1763" w:rsidTr="005F0FA2">
        <w:tc>
          <w:tcPr>
            <w:tcW w:w="5495" w:type="dxa"/>
            <w:shd w:val="clear" w:color="auto" w:fill="auto"/>
          </w:tcPr>
          <w:p w:rsidR="00BE1763" w:rsidRPr="00BE1763" w:rsidRDefault="00BE1763" w:rsidP="005F0FA2">
            <w:pPr>
              <w:spacing w:before="120" w:after="120" w:line="240" w:lineRule="auto"/>
              <w:jc w:val="center"/>
              <w:rPr>
                <w:rFonts w:cs="Times New Roman"/>
                <w:b/>
                <w:szCs w:val="28"/>
              </w:rPr>
            </w:pPr>
            <w:r w:rsidRPr="00BE1763">
              <w:rPr>
                <w:rFonts w:cs="Times New Roman"/>
                <w:b/>
                <w:szCs w:val="28"/>
              </w:rPr>
              <w:lastRenderedPageBreak/>
              <w:t>TRƯỜNG PTDTBT THCS ĐẠP THANH</w:t>
            </w:r>
          </w:p>
          <w:p w:rsidR="00BE1763" w:rsidRPr="00BE1763" w:rsidRDefault="00BE1763" w:rsidP="005F0FA2">
            <w:pPr>
              <w:spacing w:before="120" w:after="120" w:line="240" w:lineRule="auto"/>
              <w:jc w:val="center"/>
              <w:rPr>
                <w:rFonts w:cs="Times New Roman"/>
                <w:szCs w:val="28"/>
              </w:rPr>
            </w:pPr>
            <w:r w:rsidRPr="00BE1763">
              <w:rPr>
                <w:rFonts w:cs="Times New Roman"/>
                <w:b/>
                <w:szCs w:val="28"/>
              </w:rPr>
              <w:t>Năm học 2019-2020</w:t>
            </w:r>
          </w:p>
        </w:tc>
        <w:tc>
          <w:tcPr>
            <w:tcW w:w="5528" w:type="dxa"/>
            <w:shd w:val="clear" w:color="auto" w:fill="auto"/>
          </w:tcPr>
          <w:p w:rsidR="00BE1763" w:rsidRPr="00BE1763" w:rsidRDefault="00BE1763" w:rsidP="005F0FA2">
            <w:pPr>
              <w:spacing w:before="120" w:after="120" w:line="240" w:lineRule="auto"/>
              <w:jc w:val="center"/>
              <w:rPr>
                <w:rFonts w:cs="Times New Roman"/>
                <w:b/>
                <w:szCs w:val="28"/>
              </w:rPr>
            </w:pPr>
            <w:r w:rsidRPr="00BE1763">
              <w:rPr>
                <w:rFonts w:cs="Times New Roman"/>
                <w:b/>
                <w:szCs w:val="28"/>
              </w:rPr>
              <w:t xml:space="preserve">ĐỀ CƯƠNG ÔN TẬP </w:t>
            </w:r>
          </w:p>
          <w:p w:rsidR="00BE1763" w:rsidRPr="00BE1763" w:rsidRDefault="00BE1763" w:rsidP="00BE1763">
            <w:pPr>
              <w:spacing w:before="120" w:after="120" w:line="240" w:lineRule="auto"/>
              <w:jc w:val="center"/>
              <w:rPr>
                <w:rFonts w:cs="Times New Roman"/>
                <w:b/>
                <w:i/>
                <w:szCs w:val="28"/>
              </w:rPr>
            </w:pPr>
            <w:r w:rsidRPr="00BE1763">
              <w:rPr>
                <w:rFonts w:cs="Times New Roman"/>
                <w:b/>
                <w:i/>
                <w:szCs w:val="28"/>
              </w:rPr>
              <w:t xml:space="preserve">Môn: Vật lí </w:t>
            </w:r>
            <w:r>
              <w:rPr>
                <w:rFonts w:cs="Times New Roman"/>
                <w:b/>
                <w:i/>
                <w:szCs w:val="28"/>
              </w:rPr>
              <w:t>8</w:t>
            </w:r>
          </w:p>
        </w:tc>
      </w:tr>
    </w:tbl>
    <w:p w:rsidR="00BE1763" w:rsidRPr="00BE1763" w:rsidRDefault="00BE1763" w:rsidP="00BE1763">
      <w:pPr>
        <w:pStyle w:val="Heading2"/>
        <w:spacing w:before="120" w:after="120" w:line="240" w:lineRule="auto"/>
        <w:ind w:right="48"/>
        <w:rPr>
          <w:rFonts w:ascii="Times New Roman" w:hAnsi="Times New Roman" w:cs="Times New Roman"/>
          <w:color w:val="auto"/>
          <w:sz w:val="28"/>
          <w:szCs w:val="28"/>
        </w:rPr>
      </w:pPr>
    </w:p>
    <w:p w:rsidR="00BE1763" w:rsidRPr="00BE1763" w:rsidRDefault="00BE1763" w:rsidP="00BE1763">
      <w:pPr>
        <w:pStyle w:val="Heading3"/>
        <w:spacing w:before="120" w:beforeAutospacing="0" w:after="120" w:afterAutospacing="0"/>
        <w:ind w:right="48"/>
        <w:rPr>
          <w:b w:val="0"/>
          <w:bCs w:val="0"/>
          <w:sz w:val="28"/>
          <w:szCs w:val="28"/>
        </w:rPr>
      </w:pPr>
      <w:r w:rsidRPr="00BE1763">
        <w:rPr>
          <w:sz w:val="28"/>
          <w:szCs w:val="28"/>
        </w:rPr>
        <w:t>I. Phần trắc nghiệm (3,0 điểm)</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Khoanh tròn vào chữ cái đầu mỗi ý trả lời đúng và đầy đủ nhất mà em chọn. (3,0 điểm – mỗi câu trả lời đúng được 0,5 điểm)</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w:t>
      </w:r>
      <w:r w:rsidRPr="00BE1763">
        <w:rPr>
          <w:sz w:val="28"/>
          <w:szCs w:val="28"/>
        </w:rPr>
        <w:t> Một ôtô đỗ trong bến xe, trong các vật mốc sau đây, đối với vật mốc nào thì ôtô xem là chuyển động? Chọn câu trả lời đúng.</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Bến xe</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Một ôtô khác đang rời bến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Cột điện trước bến xe</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Một ôtô khác đang đậu trong bến</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2:</w:t>
      </w:r>
      <w:r w:rsidRPr="00BE1763">
        <w:rPr>
          <w:sz w:val="28"/>
          <w:szCs w:val="28"/>
        </w:rPr>
        <w:t> 18km/h tương ứng với bao nhiêu m/s? Chọn kết quả đúng</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5 m/s           B. 15 m/s</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18 m/s           D. 1,8 m/s</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3:</w:t>
      </w:r>
      <w:r w:rsidRPr="00BE1763">
        <w:rPr>
          <w:sz w:val="28"/>
          <w:szCs w:val="28"/>
        </w:rPr>
        <w:t> Trong các trường hợp sau đây, trường hợp nào vận tốc của vật thay đổi?</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Khi có một lực tác dụng lên vật</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Khi không có lực nào tác dụng lên vật</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Khi có hai lực tác dụng lên vật cân bằng nhau</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Khi các lực tác dụng lên vật cân bằng</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4:</w:t>
      </w:r>
      <w:r w:rsidRPr="00BE1763">
        <w:rPr>
          <w:sz w:val="28"/>
          <w:szCs w:val="28"/>
        </w:rPr>
        <w:t> Một vật có khối lượng m = 8 kg buộc vào một sợi dây. Cần phải giữ dây với một lực là bao nhiêu để vật cân bằng?</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F &gt; 80 N           B. F = 8N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F &lt; 80 N           D. F = 80 N</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5:</w:t>
      </w:r>
      <w:r w:rsidRPr="00BE1763">
        <w:rPr>
          <w:sz w:val="28"/>
          <w:szCs w:val="28"/>
        </w:rPr>
        <w:t> Trường hợp nào sau đây không có công cơ học?</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Một học sinh đang cố sức đẩy hòn đá nhưng không dịch chuyển.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Người lực sĩ đang nâng quả tạ từ thấp lên cao.</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Một khán giả đang ngồi xem phim trong rạp.</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Một em bé đang búng cho hòn bi lăn trên mặt bàn.</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6:</w:t>
      </w:r>
      <w:r w:rsidRPr="00BE1763">
        <w:rPr>
          <w:sz w:val="28"/>
          <w:szCs w:val="28"/>
        </w:rPr>
        <w:t> Một bình hình trụ cao 25cm đựng đầy nước. Biết trọng lượng riêng của nước là 10 000N/m</w:t>
      </w:r>
      <w:r w:rsidRPr="00BE1763">
        <w:rPr>
          <w:sz w:val="28"/>
          <w:szCs w:val="28"/>
          <w:vertAlign w:val="superscript"/>
        </w:rPr>
        <w:t>3</w:t>
      </w:r>
      <w:r w:rsidRPr="00BE1763">
        <w:rPr>
          <w:sz w:val="28"/>
          <w:szCs w:val="28"/>
        </w:rPr>
        <w:t>. Áp suất của nước tác dụng lên đáy bình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25Pa           B. 250Pa</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2500Pa           D. 25000Pa.</w:t>
      </w:r>
    </w:p>
    <w:p w:rsidR="00BE1763" w:rsidRPr="00BE1763" w:rsidRDefault="00BE1763" w:rsidP="00BE1763">
      <w:pPr>
        <w:pStyle w:val="Heading3"/>
        <w:spacing w:before="120" w:beforeAutospacing="0" w:after="120" w:afterAutospacing="0"/>
        <w:ind w:right="48"/>
        <w:rPr>
          <w:b w:val="0"/>
          <w:bCs w:val="0"/>
          <w:sz w:val="28"/>
          <w:szCs w:val="28"/>
        </w:rPr>
      </w:pPr>
      <w:r w:rsidRPr="00BE1763">
        <w:rPr>
          <w:sz w:val="28"/>
          <w:szCs w:val="28"/>
        </w:rPr>
        <w:t>II. Phần tự luận (7,0 điểm)</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lastRenderedPageBreak/>
        <w:t>Câu 7:</w:t>
      </w:r>
      <w:r w:rsidRPr="00BE1763">
        <w:rPr>
          <w:sz w:val="28"/>
          <w:szCs w:val="28"/>
        </w:rPr>
        <w:t> (2,5 điểm) Một ôtô chuyển động thẳng đều, lực kéo của động cơ ôtô là 4000N. Trong 10 phút xe đã thực hiện được một công là 32 000 000J.</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Tính quãng đường chuyển động của xe</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Tính vận tốc chuyển động của xe.</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8:</w:t>
      </w:r>
      <w:r w:rsidRPr="00BE1763">
        <w:rPr>
          <w:sz w:val="28"/>
          <w:szCs w:val="28"/>
        </w:rPr>
        <w:t> (2,5 điểm) Một vật đặc khi ở ngoài không khí có trọng lượng là P = 25N. Khi treo vật vào lực kế rồi nhúng chìm vật trong nước, thì lực kế chỉ giá trị là F = 13N. (biết dn = 10000N/m</w:t>
      </w:r>
      <w:r w:rsidRPr="00BE1763">
        <w:rPr>
          <w:sz w:val="28"/>
          <w:szCs w:val="28"/>
          <w:vertAlign w:val="superscript"/>
        </w:rPr>
        <w:t>3</w:t>
      </w:r>
      <w:r w:rsidRPr="00BE1763">
        <w:rPr>
          <w:sz w:val="28"/>
          <w:szCs w:val="28"/>
        </w:rPr>
        <w:t>)</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Tính lực đẩy Acsimet lên vật</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Tính thể tích của vật.</w:t>
      </w:r>
    </w:p>
    <w:p w:rsid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9:</w:t>
      </w:r>
      <w:r w:rsidRPr="00BE1763">
        <w:rPr>
          <w:sz w:val="28"/>
          <w:szCs w:val="28"/>
        </w:rPr>
        <w:t> (2,0 điểm) Tính áp suất mà nước biển gây ra tại một điểm nằm sâu 0,02km dưới mặt nước biển. Cho trọng lượng riêng của nước biển là 10300N/m</w:t>
      </w:r>
      <w:r w:rsidRPr="00BE1763">
        <w:rPr>
          <w:sz w:val="28"/>
          <w:szCs w:val="28"/>
          <w:vertAlign w:val="superscript"/>
        </w:rPr>
        <w:t>3</w:t>
      </w:r>
      <w:r w:rsidRPr="00BE1763">
        <w:rPr>
          <w:sz w:val="28"/>
          <w:szCs w:val="28"/>
        </w:rPr>
        <w:t>.</w:t>
      </w: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Default="00BE1763" w:rsidP="00BE1763">
      <w:pPr>
        <w:pStyle w:val="NormalWeb"/>
        <w:spacing w:before="120" w:beforeAutospacing="0" w:after="120" w:afterAutospacing="0"/>
        <w:ind w:left="48" w:right="48"/>
        <w:jc w:val="both"/>
        <w:rPr>
          <w:sz w:val="28"/>
          <w:szCs w:val="28"/>
        </w:rPr>
      </w:pPr>
    </w:p>
    <w:p w:rsidR="00BE1763" w:rsidRPr="00BE1763" w:rsidRDefault="00BE1763" w:rsidP="00BE1763">
      <w:pPr>
        <w:pStyle w:val="NormalWeb"/>
        <w:spacing w:before="120" w:beforeAutospacing="0" w:after="120" w:afterAutospacing="0"/>
        <w:ind w:left="48" w:right="48"/>
        <w:jc w:val="both"/>
        <w:rPr>
          <w:sz w:val="28"/>
          <w:szCs w:val="28"/>
        </w:rPr>
      </w:pPr>
    </w:p>
    <w:tbl>
      <w:tblPr>
        <w:tblW w:w="11023" w:type="dxa"/>
        <w:tblInd w:w="-284" w:type="dxa"/>
        <w:tblBorders>
          <w:insideH w:val="single" w:sz="4" w:space="0" w:color="auto"/>
        </w:tblBorders>
        <w:tblLook w:val="01E0"/>
      </w:tblPr>
      <w:tblGrid>
        <w:gridCol w:w="5495"/>
        <w:gridCol w:w="5528"/>
      </w:tblGrid>
      <w:tr w:rsidR="00BE1763" w:rsidRPr="00BE1763" w:rsidTr="005F0FA2">
        <w:tc>
          <w:tcPr>
            <w:tcW w:w="5495" w:type="dxa"/>
            <w:shd w:val="clear" w:color="auto" w:fill="auto"/>
          </w:tcPr>
          <w:p w:rsidR="00BE1763" w:rsidRPr="00BE1763" w:rsidRDefault="00BE1763" w:rsidP="005F0FA2">
            <w:pPr>
              <w:spacing w:before="120" w:after="120" w:line="240" w:lineRule="auto"/>
              <w:jc w:val="center"/>
              <w:rPr>
                <w:rFonts w:cs="Times New Roman"/>
                <w:b/>
                <w:szCs w:val="28"/>
              </w:rPr>
            </w:pPr>
            <w:r w:rsidRPr="00BE1763">
              <w:rPr>
                <w:rFonts w:cs="Times New Roman"/>
                <w:b/>
                <w:szCs w:val="28"/>
              </w:rPr>
              <w:lastRenderedPageBreak/>
              <w:t>TRƯỜNG PTDTBT THCS ĐẠP THANH</w:t>
            </w:r>
          </w:p>
          <w:p w:rsidR="00BE1763" w:rsidRPr="00BE1763" w:rsidRDefault="00BE1763" w:rsidP="005F0FA2">
            <w:pPr>
              <w:spacing w:before="120" w:after="120" w:line="240" w:lineRule="auto"/>
              <w:jc w:val="center"/>
              <w:rPr>
                <w:rFonts w:cs="Times New Roman"/>
                <w:szCs w:val="28"/>
              </w:rPr>
            </w:pPr>
            <w:r w:rsidRPr="00BE1763">
              <w:rPr>
                <w:rFonts w:cs="Times New Roman"/>
                <w:b/>
                <w:szCs w:val="28"/>
              </w:rPr>
              <w:t>Năm học 2019-2020</w:t>
            </w:r>
          </w:p>
        </w:tc>
        <w:tc>
          <w:tcPr>
            <w:tcW w:w="5528" w:type="dxa"/>
            <w:shd w:val="clear" w:color="auto" w:fill="auto"/>
          </w:tcPr>
          <w:p w:rsidR="00BE1763" w:rsidRPr="00BE1763" w:rsidRDefault="00BE1763" w:rsidP="005F0FA2">
            <w:pPr>
              <w:spacing w:before="120" w:after="120" w:line="240" w:lineRule="auto"/>
              <w:jc w:val="center"/>
              <w:rPr>
                <w:rFonts w:cs="Times New Roman"/>
                <w:b/>
                <w:szCs w:val="28"/>
              </w:rPr>
            </w:pPr>
            <w:r w:rsidRPr="00BE1763">
              <w:rPr>
                <w:rFonts w:cs="Times New Roman"/>
                <w:b/>
                <w:szCs w:val="28"/>
              </w:rPr>
              <w:t xml:space="preserve">ĐỀ CƯƠNG ÔN TẬP </w:t>
            </w:r>
          </w:p>
          <w:p w:rsidR="00BE1763" w:rsidRPr="00BE1763" w:rsidRDefault="00BE1763" w:rsidP="00BE1763">
            <w:pPr>
              <w:spacing w:before="120" w:after="120" w:line="240" w:lineRule="auto"/>
              <w:jc w:val="center"/>
              <w:rPr>
                <w:rFonts w:cs="Times New Roman"/>
                <w:b/>
                <w:i/>
                <w:szCs w:val="28"/>
              </w:rPr>
            </w:pPr>
            <w:r w:rsidRPr="00BE1763">
              <w:rPr>
                <w:rFonts w:cs="Times New Roman"/>
                <w:b/>
                <w:i/>
                <w:szCs w:val="28"/>
              </w:rPr>
              <w:t xml:space="preserve">Môn: Vật lí </w:t>
            </w:r>
            <w:r>
              <w:rPr>
                <w:rFonts w:cs="Times New Roman"/>
                <w:b/>
                <w:i/>
                <w:szCs w:val="28"/>
              </w:rPr>
              <w:t>9</w:t>
            </w:r>
          </w:p>
        </w:tc>
      </w:tr>
    </w:tbl>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w:t>
      </w:r>
      <w:r w:rsidRPr="00BE1763">
        <w:rPr>
          <w:sz w:val="28"/>
          <w:szCs w:val="28"/>
        </w:rPr>
        <w:t>Hiệu điện thế đặt vào hai đầu bóng đèn càng lớn thì cường độ dòng điện qua bóng đèn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càng nhỏ.</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không thay đổi.</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càng lớn.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lúc đầu tăng, sau đó giảm.</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2:</w:t>
      </w:r>
      <w:r w:rsidRPr="00BE1763">
        <w:rPr>
          <w:sz w:val="28"/>
          <w:szCs w:val="28"/>
        </w:rPr>
        <w:t>Biểu thức định luật Ôm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I = U</w:t>
      </w:r>
      <w:r w:rsidRPr="00BE1763">
        <w:rPr>
          <w:sz w:val="28"/>
          <w:szCs w:val="28"/>
          <w:vertAlign w:val="superscript"/>
        </w:rPr>
        <w:t>2</w:t>
      </w:r>
      <w:r w:rsidRPr="00BE1763">
        <w:rPr>
          <w:sz w:val="28"/>
          <w:szCs w:val="28"/>
        </w:rPr>
        <w:t>/R</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I = U</w:t>
      </w:r>
      <w:r w:rsidRPr="00BE1763">
        <w:rPr>
          <w:sz w:val="28"/>
          <w:szCs w:val="28"/>
          <w:vertAlign w:val="superscript"/>
        </w:rPr>
        <w:t>2</w:t>
      </w:r>
      <w:r w:rsidRPr="00BE1763">
        <w:rPr>
          <w:sz w:val="28"/>
          <w:szCs w:val="28"/>
        </w:rPr>
        <w:t>R</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I = U/R</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I = UR</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3:</w:t>
      </w:r>
      <w:r w:rsidRPr="00BE1763">
        <w:rPr>
          <w:sz w:val="28"/>
          <w:szCs w:val="28"/>
        </w:rPr>
        <w:t>Một dây dẫn có điện trở 40Ω chịu được dòng điện có cường độ dòng điện lớn nhất là 250mA. Hiệu điện thế lớn nhất đặt giữa hai đầu dây dẫn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1000V    B. 100V    C. 10V    D. 6,25V</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4:</w:t>
      </w:r>
      <w:r w:rsidRPr="00BE1763">
        <w:rPr>
          <w:sz w:val="28"/>
          <w:szCs w:val="28"/>
        </w:rPr>
        <w:t>Cho mạch điện gồm R</w:t>
      </w:r>
      <w:r w:rsidRPr="00BE1763">
        <w:rPr>
          <w:sz w:val="28"/>
          <w:szCs w:val="28"/>
          <w:vertAlign w:val="subscript"/>
        </w:rPr>
        <w:t>1</w:t>
      </w:r>
      <w:r w:rsidRPr="00BE1763">
        <w:rPr>
          <w:sz w:val="28"/>
          <w:szCs w:val="28"/>
        </w:rPr>
        <w:t> nối tiếp với (R</w:t>
      </w:r>
      <w:r w:rsidRPr="00BE1763">
        <w:rPr>
          <w:sz w:val="28"/>
          <w:szCs w:val="28"/>
          <w:vertAlign w:val="subscript"/>
        </w:rPr>
        <w:t>2</w:t>
      </w:r>
      <w:r w:rsidRPr="00BE1763">
        <w:rPr>
          <w:sz w:val="28"/>
          <w:szCs w:val="28"/>
        </w:rPr>
        <w:t> // R</w:t>
      </w:r>
      <w:r w:rsidRPr="00BE1763">
        <w:rPr>
          <w:sz w:val="28"/>
          <w:szCs w:val="28"/>
          <w:vertAlign w:val="subscript"/>
        </w:rPr>
        <w:t>3</w:t>
      </w:r>
      <w:r w:rsidRPr="00BE1763">
        <w:rPr>
          <w:sz w:val="28"/>
          <w:szCs w:val="28"/>
        </w:rPr>
        <w:t>), trong đó R</w:t>
      </w:r>
      <w:r w:rsidRPr="00BE1763">
        <w:rPr>
          <w:sz w:val="28"/>
          <w:szCs w:val="28"/>
          <w:vertAlign w:val="subscript"/>
        </w:rPr>
        <w:t>1</w:t>
      </w:r>
      <w:r w:rsidRPr="00BE1763">
        <w:rPr>
          <w:sz w:val="28"/>
          <w:szCs w:val="28"/>
        </w:rPr>
        <w:t> = R</w:t>
      </w:r>
      <w:r w:rsidRPr="00BE1763">
        <w:rPr>
          <w:sz w:val="28"/>
          <w:szCs w:val="28"/>
          <w:vertAlign w:val="subscript"/>
        </w:rPr>
        <w:t>2</w:t>
      </w:r>
      <w:r w:rsidRPr="00BE1763">
        <w:rPr>
          <w:sz w:val="28"/>
          <w:szCs w:val="28"/>
        </w:rPr>
        <w:t> = R</w:t>
      </w:r>
      <w:r w:rsidRPr="00BE1763">
        <w:rPr>
          <w:sz w:val="28"/>
          <w:szCs w:val="28"/>
          <w:vertAlign w:val="subscript"/>
        </w:rPr>
        <w:t>3</w:t>
      </w:r>
      <w:r w:rsidRPr="00BE1763">
        <w:rPr>
          <w:sz w:val="28"/>
          <w:szCs w:val="28"/>
        </w:rPr>
        <w:t> = R. Gọi I</w:t>
      </w:r>
      <w:r w:rsidRPr="00BE1763">
        <w:rPr>
          <w:sz w:val="28"/>
          <w:szCs w:val="28"/>
          <w:vertAlign w:val="subscript"/>
        </w:rPr>
        <w:t>1</w:t>
      </w:r>
      <w:r w:rsidRPr="00BE1763">
        <w:rPr>
          <w:sz w:val="28"/>
          <w:szCs w:val="28"/>
        </w:rPr>
        <w:t>, I</w:t>
      </w:r>
      <w:r w:rsidRPr="00BE1763">
        <w:rPr>
          <w:sz w:val="28"/>
          <w:szCs w:val="28"/>
          <w:vertAlign w:val="subscript"/>
        </w:rPr>
        <w:t>2</w:t>
      </w:r>
      <w:r w:rsidRPr="00BE1763">
        <w:rPr>
          <w:sz w:val="28"/>
          <w:szCs w:val="28"/>
        </w:rPr>
        <w:t>, I</w:t>
      </w:r>
      <w:r w:rsidRPr="00BE1763">
        <w:rPr>
          <w:sz w:val="28"/>
          <w:szCs w:val="28"/>
          <w:vertAlign w:val="subscript"/>
        </w:rPr>
        <w:t>3</w:t>
      </w:r>
      <w:r w:rsidRPr="00BE1763">
        <w:rPr>
          <w:sz w:val="28"/>
          <w:szCs w:val="28"/>
        </w:rPr>
        <w:t> là cường độ dòng điện lần lượt qua các điện trở R</w:t>
      </w:r>
      <w:r w:rsidRPr="00BE1763">
        <w:rPr>
          <w:sz w:val="28"/>
          <w:szCs w:val="28"/>
          <w:vertAlign w:val="subscript"/>
        </w:rPr>
        <w:t>1</w:t>
      </w:r>
      <w:r w:rsidRPr="00BE1763">
        <w:rPr>
          <w:sz w:val="28"/>
          <w:szCs w:val="28"/>
        </w:rPr>
        <w:t>, R</w:t>
      </w:r>
      <w:r w:rsidRPr="00BE1763">
        <w:rPr>
          <w:sz w:val="28"/>
          <w:szCs w:val="28"/>
          <w:vertAlign w:val="subscript"/>
        </w:rPr>
        <w:t>2</w:t>
      </w:r>
      <w:r w:rsidRPr="00BE1763">
        <w:rPr>
          <w:sz w:val="28"/>
          <w:szCs w:val="28"/>
        </w:rPr>
        <w:t>, R</w:t>
      </w:r>
      <w:r w:rsidRPr="00BE1763">
        <w:rPr>
          <w:sz w:val="28"/>
          <w:szCs w:val="28"/>
          <w:vertAlign w:val="subscript"/>
        </w:rPr>
        <w:t>3</w:t>
      </w:r>
      <w:r w:rsidRPr="00BE1763">
        <w:rPr>
          <w:sz w:val="28"/>
          <w:szCs w:val="28"/>
        </w:rPr>
        <w:t>. Giữa I</w:t>
      </w:r>
      <w:r w:rsidRPr="00BE1763">
        <w:rPr>
          <w:sz w:val="28"/>
          <w:szCs w:val="28"/>
          <w:vertAlign w:val="subscript"/>
        </w:rPr>
        <w:t>1</w:t>
      </w:r>
      <w:r w:rsidRPr="00BE1763">
        <w:rPr>
          <w:sz w:val="28"/>
          <w:szCs w:val="28"/>
        </w:rPr>
        <w:t>, I</w:t>
      </w:r>
      <w:r w:rsidRPr="00BE1763">
        <w:rPr>
          <w:sz w:val="28"/>
          <w:szCs w:val="28"/>
          <w:vertAlign w:val="subscript"/>
        </w:rPr>
        <w:t>2</w:t>
      </w:r>
      <w:r w:rsidRPr="00BE1763">
        <w:rPr>
          <w:sz w:val="28"/>
          <w:szCs w:val="28"/>
        </w:rPr>
        <w:t>, I</w:t>
      </w:r>
      <w:r w:rsidRPr="00BE1763">
        <w:rPr>
          <w:sz w:val="28"/>
          <w:szCs w:val="28"/>
          <w:vertAlign w:val="subscript"/>
        </w:rPr>
        <w:t>3</w:t>
      </w:r>
      <w:r w:rsidRPr="00BE1763">
        <w:rPr>
          <w:sz w:val="28"/>
          <w:szCs w:val="28"/>
        </w:rPr>
        <w:t> có mối quan hệ nào sau đây?</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I</w:t>
      </w:r>
      <w:r w:rsidRPr="00BE1763">
        <w:rPr>
          <w:sz w:val="28"/>
          <w:szCs w:val="28"/>
          <w:vertAlign w:val="subscript"/>
        </w:rPr>
        <w:t>1</w:t>
      </w:r>
      <w:r w:rsidRPr="00BE1763">
        <w:rPr>
          <w:sz w:val="28"/>
          <w:szCs w:val="28"/>
        </w:rPr>
        <w:t> = I</w:t>
      </w:r>
      <w:r w:rsidRPr="00BE1763">
        <w:rPr>
          <w:sz w:val="28"/>
          <w:szCs w:val="28"/>
          <w:vertAlign w:val="subscript"/>
        </w:rPr>
        <w:t>2</w:t>
      </w:r>
      <w:r w:rsidRPr="00BE1763">
        <w:rPr>
          <w:sz w:val="28"/>
          <w:szCs w:val="28"/>
        </w:rPr>
        <w:t> = I</w:t>
      </w:r>
      <w:r w:rsidRPr="00BE1763">
        <w:rPr>
          <w:sz w:val="28"/>
          <w:szCs w:val="28"/>
          <w:vertAlign w:val="subscript"/>
        </w:rPr>
        <w:t>3</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I</w:t>
      </w:r>
      <w:r w:rsidRPr="00BE1763">
        <w:rPr>
          <w:sz w:val="28"/>
          <w:szCs w:val="28"/>
          <w:vertAlign w:val="subscript"/>
        </w:rPr>
        <w:t>2</w:t>
      </w:r>
      <w:r w:rsidRPr="00BE1763">
        <w:rPr>
          <w:sz w:val="28"/>
          <w:szCs w:val="28"/>
        </w:rPr>
        <w:t> = I</w:t>
      </w:r>
      <w:r w:rsidRPr="00BE1763">
        <w:rPr>
          <w:sz w:val="28"/>
          <w:szCs w:val="28"/>
          <w:vertAlign w:val="subscript"/>
        </w:rPr>
        <w:t>3</w:t>
      </w:r>
      <w:r w:rsidRPr="00BE1763">
        <w:rPr>
          <w:sz w:val="28"/>
          <w:szCs w:val="28"/>
        </w:rPr>
        <w:t> = 2I</w:t>
      </w:r>
      <w:r w:rsidRPr="00BE1763">
        <w:rPr>
          <w:sz w:val="28"/>
          <w:szCs w:val="28"/>
          <w:vertAlign w:val="subscript"/>
        </w:rPr>
        <w:t>1</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I</w:t>
      </w:r>
      <w:r w:rsidRPr="00BE1763">
        <w:rPr>
          <w:sz w:val="28"/>
          <w:szCs w:val="28"/>
          <w:vertAlign w:val="subscript"/>
        </w:rPr>
        <w:t>1</w:t>
      </w:r>
      <w:r w:rsidRPr="00BE1763">
        <w:rPr>
          <w:sz w:val="28"/>
          <w:szCs w:val="28"/>
        </w:rPr>
        <w:t> = I</w:t>
      </w:r>
      <w:r w:rsidRPr="00BE1763">
        <w:rPr>
          <w:sz w:val="28"/>
          <w:szCs w:val="28"/>
          <w:vertAlign w:val="subscript"/>
        </w:rPr>
        <w:t>2</w:t>
      </w:r>
      <w:r w:rsidRPr="00BE1763">
        <w:rPr>
          <w:sz w:val="28"/>
          <w:szCs w:val="28"/>
        </w:rPr>
        <w:t> = 2I</w:t>
      </w:r>
      <w:r w:rsidRPr="00BE1763">
        <w:rPr>
          <w:sz w:val="28"/>
          <w:szCs w:val="28"/>
          <w:vertAlign w:val="subscript"/>
        </w:rPr>
        <w:t>3</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I</w:t>
      </w:r>
      <w:r w:rsidRPr="00BE1763">
        <w:rPr>
          <w:sz w:val="28"/>
          <w:szCs w:val="28"/>
          <w:vertAlign w:val="subscript"/>
        </w:rPr>
        <w:t>2</w:t>
      </w:r>
      <w:r w:rsidRPr="00BE1763">
        <w:rPr>
          <w:sz w:val="28"/>
          <w:szCs w:val="28"/>
        </w:rPr>
        <w:t> = I</w:t>
      </w:r>
      <w:r w:rsidRPr="00BE1763">
        <w:rPr>
          <w:sz w:val="28"/>
          <w:szCs w:val="28"/>
          <w:vertAlign w:val="subscript"/>
        </w:rPr>
        <w:t>3</w:t>
      </w:r>
      <w:r w:rsidRPr="00BE1763">
        <w:rPr>
          <w:sz w:val="28"/>
          <w:szCs w:val="28"/>
        </w:rPr>
        <w:t> = I</w:t>
      </w:r>
      <w:r w:rsidRPr="00BE1763">
        <w:rPr>
          <w:sz w:val="28"/>
          <w:szCs w:val="28"/>
          <w:vertAlign w:val="subscript"/>
        </w:rPr>
        <w:t>1</w:t>
      </w:r>
      <w:r w:rsidRPr="00BE1763">
        <w:rPr>
          <w:sz w:val="28"/>
          <w:szCs w:val="28"/>
        </w:rPr>
        <w:t>/2</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5:</w:t>
      </w:r>
      <w:r w:rsidRPr="00BE1763">
        <w:rPr>
          <w:sz w:val="28"/>
          <w:szCs w:val="28"/>
        </w:rPr>
        <w:t>Cho hai điện trở R</w:t>
      </w:r>
      <w:r w:rsidRPr="00BE1763">
        <w:rPr>
          <w:sz w:val="28"/>
          <w:szCs w:val="28"/>
          <w:vertAlign w:val="subscript"/>
        </w:rPr>
        <w:t>1</w:t>
      </w:r>
      <w:r w:rsidRPr="00BE1763">
        <w:rPr>
          <w:sz w:val="28"/>
          <w:szCs w:val="28"/>
        </w:rPr>
        <w:t> = 20Ω chịu được cường độ dòng điện tối đa là 2A và R</w:t>
      </w:r>
      <w:r w:rsidRPr="00BE1763">
        <w:rPr>
          <w:sz w:val="28"/>
          <w:szCs w:val="28"/>
          <w:vertAlign w:val="subscript"/>
        </w:rPr>
        <w:t>2</w:t>
      </w:r>
      <w:r w:rsidRPr="00BE1763">
        <w:rPr>
          <w:sz w:val="28"/>
          <w:szCs w:val="28"/>
        </w:rPr>
        <w:t> = 40Ω chịu được dòng điện có cường độ tối đa là 1,5A. Hiệu điện thế tối đa có thể đặt vào hai đầu đoạn mạch R</w:t>
      </w:r>
      <w:r w:rsidRPr="00BE1763">
        <w:rPr>
          <w:sz w:val="28"/>
          <w:szCs w:val="28"/>
          <w:vertAlign w:val="subscript"/>
        </w:rPr>
        <w:t>1</w:t>
      </w:r>
      <w:r w:rsidRPr="00BE1763">
        <w:rPr>
          <w:sz w:val="28"/>
          <w:szCs w:val="28"/>
        </w:rPr>
        <w:t> nối tiếp R</w:t>
      </w:r>
      <w:r w:rsidRPr="00BE1763">
        <w:rPr>
          <w:sz w:val="28"/>
          <w:szCs w:val="28"/>
          <w:vertAlign w:val="subscript"/>
        </w:rPr>
        <w:t>2</w:t>
      </w:r>
      <w:r w:rsidRPr="00BE1763">
        <w:rPr>
          <w:sz w:val="28"/>
          <w:szCs w:val="28"/>
        </w:rPr>
        <w:t>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210V    B. 120V    C. 90V    D. 100V</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6:</w:t>
      </w:r>
      <w:r w:rsidRPr="00BE1763">
        <w:rPr>
          <w:sz w:val="28"/>
          <w:szCs w:val="28"/>
        </w:rPr>
        <w:t>Cho ba điện trở R</w:t>
      </w:r>
      <w:r w:rsidRPr="00BE1763">
        <w:rPr>
          <w:sz w:val="28"/>
          <w:szCs w:val="28"/>
          <w:vertAlign w:val="subscript"/>
        </w:rPr>
        <w:t>1</w:t>
      </w:r>
      <w:r w:rsidRPr="00BE1763">
        <w:rPr>
          <w:sz w:val="28"/>
          <w:szCs w:val="28"/>
        </w:rPr>
        <w:t> = 30Ω; R</w:t>
      </w:r>
      <w:r w:rsidRPr="00BE1763">
        <w:rPr>
          <w:sz w:val="28"/>
          <w:szCs w:val="28"/>
          <w:vertAlign w:val="subscript"/>
        </w:rPr>
        <w:t>2</w:t>
      </w:r>
      <w:r w:rsidRPr="00BE1763">
        <w:rPr>
          <w:sz w:val="28"/>
          <w:szCs w:val="28"/>
        </w:rPr>
        <w:t> = 20Ω; R</w:t>
      </w:r>
      <w:r w:rsidRPr="00BE1763">
        <w:rPr>
          <w:sz w:val="28"/>
          <w:szCs w:val="28"/>
          <w:vertAlign w:val="subscript"/>
        </w:rPr>
        <w:t>3</w:t>
      </w:r>
      <w:r w:rsidRPr="00BE1763">
        <w:rPr>
          <w:sz w:val="28"/>
          <w:szCs w:val="28"/>
        </w:rPr>
        <w:t> = 12Ω được mắc song song với nhau như sơ đồ hình bên thì điện trở tương đương R</w:t>
      </w:r>
      <w:r w:rsidRPr="00BE1763">
        <w:rPr>
          <w:sz w:val="28"/>
          <w:szCs w:val="28"/>
          <w:vertAlign w:val="subscript"/>
        </w:rPr>
        <w:t>AC</w:t>
      </w:r>
      <w:r w:rsidRPr="00BE1763">
        <w:rPr>
          <w:sz w:val="28"/>
          <w:szCs w:val="28"/>
        </w:rPr>
        <w:t> của đoạn mạch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R</w:t>
      </w:r>
      <w:r w:rsidRPr="00BE1763">
        <w:rPr>
          <w:sz w:val="28"/>
          <w:szCs w:val="28"/>
          <w:vertAlign w:val="subscript"/>
        </w:rPr>
        <w:t>AC</w:t>
      </w:r>
      <w:r w:rsidRPr="00BE1763">
        <w:rPr>
          <w:sz w:val="28"/>
          <w:szCs w:val="28"/>
        </w:rPr>
        <w:t> = 1Ω    B. R</w:t>
      </w:r>
      <w:r w:rsidRPr="00BE1763">
        <w:rPr>
          <w:sz w:val="28"/>
          <w:szCs w:val="28"/>
          <w:vertAlign w:val="subscript"/>
        </w:rPr>
        <w:t>AC</w:t>
      </w:r>
      <w:r w:rsidRPr="00BE1763">
        <w:rPr>
          <w:sz w:val="28"/>
          <w:szCs w:val="28"/>
        </w:rPr>
        <w:t> = 24Ω    C. R</w:t>
      </w:r>
      <w:r w:rsidRPr="00BE1763">
        <w:rPr>
          <w:sz w:val="28"/>
          <w:szCs w:val="28"/>
          <w:vertAlign w:val="subscript"/>
        </w:rPr>
        <w:t>AC</w:t>
      </w:r>
      <w:r w:rsidRPr="00BE1763">
        <w:rPr>
          <w:sz w:val="28"/>
          <w:szCs w:val="28"/>
        </w:rPr>
        <w:t> = 6Ω    D. R</w:t>
      </w:r>
      <w:r w:rsidRPr="00BE1763">
        <w:rPr>
          <w:sz w:val="28"/>
          <w:szCs w:val="28"/>
          <w:vertAlign w:val="subscript"/>
        </w:rPr>
        <w:t>AC</w:t>
      </w:r>
      <w:r w:rsidRPr="00BE1763">
        <w:rPr>
          <w:sz w:val="28"/>
          <w:szCs w:val="28"/>
        </w:rPr>
        <w:t> = 144Ω</w:t>
      </w:r>
    </w:p>
    <w:p w:rsidR="00BE1763" w:rsidRPr="00BE1763" w:rsidRDefault="00BE1763" w:rsidP="00BE1763">
      <w:pPr>
        <w:spacing w:before="120" w:after="120" w:line="240" w:lineRule="auto"/>
        <w:rPr>
          <w:rFonts w:cs="Times New Roman"/>
          <w:szCs w:val="28"/>
        </w:rPr>
      </w:pPr>
      <w:r w:rsidRPr="00BE1763">
        <w:rPr>
          <w:rFonts w:cs="Times New Roman"/>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Đề kiểm tra Vật Lí 9" style="width:24.25pt;height:24.25pt"/>
        </w:pic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7:</w:t>
      </w:r>
      <w:r w:rsidRPr="00BE1763">
        <w:rPr>
          <w:sz w:val="28"/>
          <w:szCs w:val="28"/>
        </w:rPr>
        <w:t>Hai điện trở R</w:t>
      </w:r>
      <w:r w:rsidRPr="00BE1763">
        <w:rPr>
          <w:sz w:val="28"/>
          <w:szCs w:val="28"/>
          <w:vertAlign w:val="subscript"/>
        </w:rPr>
        <w:t>1</w:t>
      </w:r>
      <w:r w:rsidRPr="00BE1763">
        <w:rPr>
          <w:sz w:val="28"/>
          <w:szCs w:val="28"/>
        </w:rPr>
        <w:t> = 20Ω; R</w:t>
      </w:r>
      <w:r w:rsidRPr="00BE1763">
        <w:rPr>
          <w:sz w:val="28"/>
          <w:szCs w:val="28"/>
          <w:vertAlign w:val="subscript"/>
        </w:rPr>
        <w:t>2</w:t>
      </w:r>
      <w:r w:rsidRPr="00BE1763">
        <w:rPr>
          <w:sz w:val="28"/>
          <w:szCs w:val="28"/>
        </w:rPr>
        <w:t> = 40Ω được mắc song song giữa hai điểm A và B có hiệu điện thế 12V. Gọi I, I</w:t>
      </w:r>
      <w:r w:rsidRPr="00BE1763">
        <w:rPr>
          <w:sz w:val="28"/>
          <w:szCs w:val="28"/>
          <w:vertAlign w:val="subscript"/>
        </w:rPr>
        <w:t>1</w:t>
      </w:r>
      <w:r w:rsidRPr="00BE1763">
        <w:rPr>
          <w:sz w:val="28"/>
          <w:szCs w:val="28"/>
        </w:rPr>
        <w:t>, I</w:t>
      </w:r>
      <w:r w:rsidRPr="00BE1763">
        <w:rPr>
          <w:sz w:val="28"/>
          <w:szCs w:val="28"/>
          <w:vertAlign w:val="subscript"/>
        </w:rPr>
        <w:t>2</w:t>
      </w:r>
      <w:r w:rsidRPr="00BE1763">
        <w:rPr>
          <w:sz w:val="28"/>
          <w:szCs w:val="28"/>
        </w:rPr>
        <w:t> lần lượt là cường độ dòng điện qua mạch chính và qua mỗi điện trở. Giá trị I, I</w:t>
      </w:r>
      <w:r w:rsidRPr="00BE1763">
        <w:rPr>
          <w:sz w:val="28"/>
          <w:szCs w:val="28"/>
          <w:vertAlign w:val="subscript"/>
        </w:rPr>
        <w:t>1</w:t>
      </w:r>
      <w:r w:rsidRPr="00BE1763">
        <w:rPr>
          <w:sz w:val="28"/>
          <w:szCs w:val="28"/>
        </w:rPr>
        <w:t>, I</w:t>
      </w:r>
      <w:r w:rsidRPr="00BE1763">
        <w:rPr>
          <w:sz w:val="28"/>
          <w:szCs w:val="28"/>
          <w:vertAlign w:val="subscript"/>
        </w:rPr>
        <w:t>2</w:t>
      </w:r>
      <w:r w:rsidRPr="00BE1763">
        <w:rPr>
          <w:sz w:val="28"/>
          <w:szCs w:val="28"/>
        </w:rPr>
        <w:t>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I</w:t>
      </w:r>
      <w:r w:rsidRPr="00BE1763">
        <w:rPr>
          <w:sz w:val="28"/>
          <w:szCs w:val="28"/>
          <w:vertAlign w:val="subscript"/>
        </w:rPr>
        <w:t>1</w:t>
      </w:r>
      <w:r w:rsidRPr="00BE1763">
        <w:rPr>
          <w:sz w:val="28"/>
          <w:szCs w:val="28"/>
        </w:rPr>
        <w:t> = 0,6A; I</w:t>
      </w:r>
      <w:r w:rsidRPr="00BE1763">
        <w:rPr>
          <w:sz w:val="28"/>
          <w:szCs w:val="28"/>
          <w:vertAlign w:val="subscript"/>
        </w:rPr>
        <w:t>2</w:t>
      </w:r>
      <w:r w:rsidRPr="00BE1763">
        <w:rPr>
          <w:sz w:val="28"/>
          <w:szCs w:val="28"/>
        </w:rPr>
        <w:t> = 0,3A; I = 0,9A</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lastRenderedPageBreak/>
        <w:t>B. I</w:t>
      </w:r>
      <w:r w:rsidRPr="00BE1763">
        <w:rPr>
          <w:sz w:val="28"/>
          <w:szCs w:val="28"/>
          <w:vertAlign w:val="subscript"/>
        </w:rPr>
        <w:t>1</w:t>
      </w:r>
      <w:r w:rsidRPr="00BE1763">
        <w:rPr>
          <w:sz w:val="28"/>
          <w:szCs w:val="28"/>
        </w:rPr>
        <w:t> = 0,3A; I</w:t>
      </w:r>
      <w:r w:rsidRPr="00BE1763">
        <w:rPr>
          <w:sz w:val="28"/>
          <w:szCs w:val="28"/>
          <w:vertAlign w:val="subscript"/>
        </w:rPr>
        <w:t>2</w:t>
      </w:r>
      <w:r w:rsidRPr="00BE1763">
        <w:rPr>
          <w:sz w:val="28"/>
          <w:szCs w:val="28"/>
        </w:rPr>
        <w:t> = 0,6A; I = 0,9A</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I</w:t>
      </w:r>
      <w:r w:rsidRPr="00BE1763">
        <w:rPr>
          <w:sz w:val="28"/>
          <w:szCs w:val="28"/>
          <w:vertAlign w:val="subscript"/>
        </w:rPr>
        <w:t>1</w:t>
      </w:r>
      <w:r w:rsidRPr="00BE1763">
        <w:rPr>
          <w:sz w:val="28"/>
          <w:szCs w:val="28"/>
        </w:rPr>
        <w:t> = 0,6A; I</w:t>
      </w:r>
      <w:r w:rsidRPr="00BE1763">
        <w:rPr>
          <w:sz w:val="28"/>
          <w:szCs w:val="28"/>
          <w:vertAlign w:val="subscript"/>
        </w:rPr>
        <w:t>2</w:t>
      </w:r>
      <w:r w:rsidRPr="00BE1763">
        <w:rPr>
          <w:sz w:val="28"/>
          <w:szCs w:val="28"/>
        </w:rPr>
        <w:t> = 0,2A; I = 0,8A</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I</w:t>
      </w:r>
      <w:r w:rsidRPr="00BE1763">
        <w:rPr>
          <w:sz w:val="28"/>
          <w:szCs w:val="28"/>
          <w:vertAlign w:val="subscript"/>
        </w:rPr>
        <w:t>1</w:t>
      </w:r>
      <w:r w:rsidRPr="00BE1763">
        <w:rPr>
          <w:sz w:val="28"/>
          <w:szCs w:val="28"/>
        </w:rPr>
        <w:t> = 0,3A; I</w:t>
      </w:r>
      <w:r w:rsidRPr="00BE1763">
        <w:rPr>
          <w:sz w:val="28"/>
          <w:szCs w:val="28"/>
          <w:vertAlign w:val="subscript"/>
        </w:rPr>
        <w:t>2</w:t>
      </w:r>
      <w:r w:rsidRPr="00BE1763">
        <w:rPr>
          <w:sz w:val="28"/>
          <w:szCs w:val="28"/>
        </w:rPr>
        <w:t> = 0,4A; I = 0,6A</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8:</w:t>
      </w:r>
      <w:r w:rsidRPr="00BE1763">
        <w:rPr>
          <w:sz w:val="28"/>
          <w:szCs w:val="28"/>
        </w:rPr>
        <w:t>Hai dây dẫn bằng đồng có cùng chiều dài, tiết diện của dây thứ nhất gấp ba lần tiết diện của dây thứ hai, dây thứ hai có điện trở 6Ω. Điện trở của dây thứ nhất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2Ω.    B. 3Ω.    C. 6Ω.    D. 18Ω.</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9:</w:t>
      </w:r>
      <w:r w:rsidRPr="00BE1763">
        <w:rPr>
          <w:sz w:val="28"/>
          <w:szCs w:val="28"/>
        </w:rPr>
        <w:t>Một ấm điện hoạt động bình thường ở hiệu điện thế 220V và cường độ qua ấm là 5A. Biết dây điện trở cảu ấm làm bằng nikêlin có điện trở suất 0,4.10</w:t>
      </w:r>
      <w:r w:rsidRPr="00BE1763">
        <w:rPr>
          <w:sz w:val="28"/>
          <w:szCs w:val="28"/>
          <w:vertAlign w:val="superscript"/>
        </w:rPr>
        <w:t>-6</w:t>
      </w:r>
      <w:r w:rsidRPr="00BE1763">
        <w:rPr>
          <w:sz w:val="28"/>
          <w:szCs w:val="28"/>
        </w:rPr>
        <w:t> Ω.m, tiết diện 2mm</w:t>
      </w:r>
      <w:r w:rsidRPr="00BE1763">
        <w:rPr>
          <w:sz w:val="28"/>
          <w:szCs w:val="28"/>
          <w:vertAlign w:val="superscript"/>
        </w:rPr>
        <w:t>2</w:t>
      </w:r>
      <w:r w:rsidRPr="00BE1763">
        <w:rPr>
          <w:sz w:val="28"/>
          <w:szCs w:val="28"/>
        </w:rPr>
        <w:t>. Chiều dài của dây điện trở trên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200m    B. 220m    C. 250m    D. 280m</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10:</w:t>
      </w:r>
      <w:r w:rsidRPr="00BE1763">
        <w:rPr>
          <w:sz w:val="28"/>
          <w:szCs w:val="28"/>
        </w:rPr>
        <w:t>Ba điện trở R</w:t>
      </w:r>
      <w:r w:rsidRPr="00BE1763">
        <w:rPr>
          <w:sz w:val="28"/>
          <w:szCs w:val="28"/>
          <w:vertAlign w:val="subscript"/>
        </w:rPr>
        <w:t>1</w:t>
      </w:r>
      <w:r w:rsidRPr="00BE1763">
        <w:rPr>
          <w:sz w:val="28"/>
          <w:szCs w:val="28"/>
        </w:rPr>
        <w:t> = 3(Ω), R</w:t>
      </w:r>
      <w:r w:rsidRPr="00BE1763">
        <w:rPr>
          <w:sz w:val="28"/>
          <w:szCs w:val="28"/>
          <w:vertAlign w:val="subscript"/>
        </w:rPr>
        <w:t>2</w:t>
      </w:r>
      <w:r w:rsidRPr="00BE1763">
        <w:rPr>
          <w:sz w:val="28"/>
          <w:szCs w:val="28"/>
        </w:rPr>
        <w:t> và R</w:t>
      </w:r>
      <w:r w:rsidRPr="00BE1763">
        <w:rPr>
          <w:sz w:val="28"/>
          <w:szCs w:val="28"/>
          <w:vertAlign w:val="subscript"/>
        </w:rPr>
        <w:t>3</w:t>
      </w:r>
      <w:r w:rsidRPr="00BE1763">
        <w:rPr>
          <w:sz w:val="28"/>
          <w:szCs w:val="28"/>
        </w:rPr>
        <w:t> = 4 (Ω) mắc nối tiếp nhau và mắc vào mạch điện thì hiệu điện thế 2 đầu R</w:t>
      </w:r>
      <w:r w:rsidRPr="00BE1763">
        <w:rPr>
          <w:sz w:val="28"/>
          <w:szCs w:val="28"/>
          <w:vertAlign w:val="subscript"/>
        </w:rPr>
        <w:t>1</w:t>
      </w:r>
      <w:r w:rsidRPr="00BE1763">
        <w:rPr>
          <w:sz w:val="28"/>
          <w:szCs w:val="28"/>
        </w:rPr>
        <w:t> là U</w:t>
      </w:r>
      <w:r w:rsidRPr="00BE1763">
        <w:rPr>
          <w:sz w:val="28"/>
          <w:szCs w:val="28"/>
          <w:vertAlign w:val="subscript"/>
        </w:rPr>
        <w:t>1</w:t>
      </w:r>
      <w:r w:rsidRPr="00BE1763">
        <w:rPr>
          <w:sz w:val="28"/>
          <w:szCs w:val="28"/>
        </w:rPr>
        <w:t> = 6(V) và R</w:t>
      </w:r>
      <w:r w:rsidRPr="00BE1763">
        <w:rPr>
          <w:sz w:val="28"/>
          <w:szCs w:val="28"/>
          <w:vertAlign w:val="subscript"/>
        </w:rPr>
        <w:t>2</w:t>
      </w:r>
      <w:r w:rsidRPr="00BE1763">
        <w:rPr>
          <w:sz w:val="28"/>
          <w:szCs w:val="28"/>
        </w:rPr>
        <w:t> là U</w:t>
      </w:r>
      <w:r w:rsidRPr="00BE1763">
        <w:rPr>
          <w:sz w:val="28"/>
          <w:szCs w:val="28"/>
          <w:vertAlign w:val="subscript"/>
        </w:rPr>
        <w:t>2</w:t>
      </w:r>
      <w:r w:rsidRPr="00BE1763">
        <w:rPr>
          <w:sz w:val="28"/>
          <w:szCs w:val="28"/>
        </w:rPr>
        <w:t> = 4(V). Vậy hiệu điện thế 2 đầu R</w:t>
      </w:r>
      <w:r w:rsidRPr="00BE1763">
        <w:rPr>
          <w:sz w:val="28"/>
          <w:szCs w:val="28"/>
          <w:vertAlign w:val="subscript"/>
        </w:rPr>
        <w:t>3</w:t>
      </w:r>
      <w:r w:rsidRPr="00BE1763">
        <w:rPr>
          <w:sz w:val="28"/>
          <w:szCs w:val="28"/>
        </w:rPr>
        <w:t> và hiệu điện thế 2 đầu mạch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U</w:t>
      </w:r>
      <w:r w:rsidRPr="00BE1763">
        <w:rPr>
          <w:sz w:val="28"/>
          <w:szCs w:val="28"/>
          <w:vertAlign w:val="subscript"/>
        </w:rPr>
        <w:t>3</w:t>
      </w:r>
      <w:r w:rsidRPr="00BE1763">
        <w:rPr>
          <w:sz w:val="28"/>
          <w:szCs w:val="28"/>
        </w:rPr>
        <w:t> = 6(V) và U = 16(V).</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U</w:t>
      </w:r>
      <w:r w:rsidRPr="00BE1763">
        <w:rPr>
          <w:sz w:val="28"/>
          <w:szCs w:val="28"/>
          <w:vertAlign w:val="subscript"/>
        </w:rPr>
        <w:t>3</w:t>
      </w:r>
      <w:r w:rsidRPr="00BE1763">
        <w:rPr>
          <w:sz w:val="28"/>
          <w:szCs w:val="28"/>
        </w:rPr>
        <w:t> = 4(V) và U = 14(V).</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U</w:t>
      </w:r>
      <w:r w:rsidRPr="00BE1763">
        <w:rPr>
          <w:sz w:val="28"/>
          <w:szCs w:val="28"/>
          <w:vertAlign w:val="subscript"/>
        </w:rPr>
        <w:t>3</w:t>
      </w:r>
      <w:r w:rsidRPr="00BE1763">
        <w:rPr>
          <w:sz w:val="28"/>
          <w:szCs w:val="28"/>
        </w:rPr>
        <w:t> = 5(V) và U = 12(V).</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U</w:t>
      </w:r>
      <w:r w:rsidRPr="00BE1763">
        <w:rPr>
          <w:sz w:val="28"/>
          <w:szCs w:val="28"/>
          <w:vertAlign w:val="subscript"/>
        </w:rPr>
        <w:t>3</w:t>
      </w:r>
      <w:r w:rsidRPr="00BE1763">
        <w:rPr>
          <w:sz w:val="28"/>
          <w:szCs w:val="28"/>
        </w:rPr>
        <w:t> = 8(V) và U = 18(V).</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11:</w:t>
      </w:r>
      <w:r w:rsidRPr="00BE1763">
        <w:rPr>
          <w:sz w:val="28"/>
          <w:szCs w:val="28"/>
        </w:rPr>
        <w:t>Ba điện trở R</w:t>
      </w:r>
      <w:r w:rsidRPr="00BE1763">
        <w:rPr>
          <w:sz w:val="28"/>
          <w:szCs w:val="28"/>
          <w:vertAlign w:val="subscript"/>
        </w:rPr>
        <w:t>1</w:t>
      </w:r>
      <w:r w:rsidRPr="00BE1763">
        <w:rPr>
          <w:sz w:val="28"/>
          <w:szCs w:val="28"/>
        </w:rPr>
        <w:t> = 4(Ω), R</w:t>
      </w:r>
      <w:r w:rsidRPr="00BE1763">
        <w:rPr>
          <w:sz w:val="28"/>
          <w:szCs w:val="28"/>
          <w:vertAlign w:val="subscript"/>
        </w:rPr>
        <w:t>2</w:t>
      </w:r>
      <w:r w:rsidRPr="00BE1763">
        <w:rPr>
          <w:sz w:val="28"/>
          <w:szCs w:val="28"/>
        </w:rPr>
        <w:t> = 8(Ω), R</w:t>
      </w:r>
      <w:r w:rsidRPr="00BE1763">
        <w:rPr>
          <w:sz w:val="28"/>
          <w:szCs w:val="28"/>
          <w:vertAlign w:val="subscript"/>
        </w:rPr>
        <w:t>3</w:t>
      </w:r>
      <w:r w:rsidRPr="00BE1763">
        <w:rPr>
          <w:sz w:val="28"/>
          <w:szCs w:val="28"/>
        </w:rPr>
        <w:t> = 16 (Ω) mắc song song. Điện trở tương đương của mạch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7/16 (Ω)    B. 16/7 (Ω)    C. 16/17 (Ω)    D. 18/15 (Ω)</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12:</w:t>
      </w:r>
      <w:r w:rsidRPr="00BE1763">
        <w:rPr>
          <w:sz w:val="28"/>
          <w:szCs w:val="28"/>
        </w:rPr>
        <w:t>Cho ba bóng đèn cùng loại mắc nối tiếp vào nguồn điện. Nhận xét nào sau đây về độ sáng của đèn là đúng?</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Đèn 1 sáng nhất, sau đó đến đèn 2. Đèn 3 tối nhất.</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Các đèn sáng như nhau.</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Đèn 3 sáng nhất, sau đó đến đèn 2. Đèn 1 tối nhất.</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Đèn 1 và đèn 3 sáng như nhau. Đèn 2 tối hơn.</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13:</w:t>
      </w:r>
      <w:r w:rsidRPr="00BE1763">
        <w:rPr>
          <w:sz w:val="28"/>
          <w:szCs w:val="28"/>
        </w:rPr>
        <w:t>Một dòng điện có cường độ I = 0,002A chạy qua điện trở R = 3000Ω trong thời gian 600 giây. Nhiệt lượng tỏa ra (Q)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Q = 7,2J    B. Q = 60J    C. Q = 120J    D. Q = 3600J</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14:</w:t>
      </w:r>
      <w:r w:rsidRPr="00BE1763">
        <w:rPr>
          <w:sz w:val="28"/>
          <w:szCs w:val="28"/>
        </w:rPr>
        <w:t>Một bếp điện tiêu thụ một điện năng 480kJ trong 24 phút, hiệu điện thế đặt vào bếp bằng 220V. Cường độ dòng điện qua bếp gần đúng với giá trị nào nhất trong các giá trị sau?</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I = 1,5A    B. I = 2A    C. I = 2,5A    D. I = 1A</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15:</w:t>
      </w:r>
      <w:r w:rsidRPr="00BE1763">
        <w:rPr>
          <w:sz w:val="28"/>
          <w:szCs w:val="28"/>
        </w:rPr>
        <w:t>Việc làm nao dưới đây an toàn khi sử dụng điện/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Mắc nối tiếp cầu chì loại bất kì cho mỗi dụng cụ điện.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Sử dụng dây dẫn không có vỏ bọc cách điện.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lastRenderedPageBreak/>
        <w:t>C. Làm thí nghiệm với nguồn điện có hiệu điện thế 45V.</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Rút phích cắm đèn bàn ra khỏi ổ lấy điện khi thay bóng đèn.</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16:</w:t>
      </w:r>
      <w:r w:rsidRPr="00BE1763">
        <w:rPr>
          <w:sz w:val="28"/>
          <w:szCs w:val="28"/>
        </w:rPr>
        <w:t>Một nam châm điện gồm cuộn dây</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không có lõi</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có lõi là một thanh thép</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có lõi là một thanh sắt non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có lõi là một thanh nam châm.</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17:</w:t>
      </w:r>
      <w:r w:rsidRPr="00BE1763">
        <w:rPr>
          <w:sz w:val="28"/>
          <w:szCs w:val="28"/>
        </w:rPr>
        <w:t>Trường hợp nào sau đây là biểu hiện của từ trường?</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Dây dẫn nóng lên khi có dòng điện chạy qua.</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Dòng điện có thể phân tích muối đồng và giải phóng đồng nguyên chất.</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Cuộn dây có dòng điện quấn quanh lõi sắt, hút được những vật nhỏ bằng sắt.</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Dòng điện có thể gây co giật hoặc làm chết người.</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18:</w:t>
      </w:r>
      <w:r w:rsidRPr="00BE1763">
        <w:rPr>
          <w:sz w:val="28"/>
          <w:szCs w:val="28"/>
        </w:rPr>
        <w:t>Quy tắc nắm tay phải dùng để xác định chiều đường sức từ của</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nam châm thẳng.</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ống dây có dòng điện chạy qua.</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một dây dẫn có hình dạng bất kì có dòng điện chạy qua.</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dây dẫn thẳng có dòng điện chạy qua.</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19:</w:t>
      </w:r>
      <w:r w:rsidRPr="00BE1763">
        <w:rPr>
          <w:sz w:val="28"/>
          <w:szCs w:val="28"/>
        </w:rPr>
        <w:t>Tác dụng của nam châm điện trong thiết bị rơle dòng là</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ngắt mạch điện cho động cơ ngừng làm việc.</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đóng mạch điện cho động cơ làm việc.</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ngắt mạch điện cho nam châm điện.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đóng mạch điện cho nam châm điện.</w:t>
      </w:r>
    </w:p>
    <w:p w:rsidR="00BE1763" w:rsidRPr="00BE1763" w:rsidRDefault="00BE1763" w:rsidP="00BE1763">
      <w:pPr>
        <w:pStyle w:val="NormalWeb"/>
        <w:spacing w:before="120" w:beforeAutospacing="0" w:after="120" w:afterAutospacing="0"/>
        <w:ind w:left="48" w:right="48"/>
        <w:jc w:val="both"/>
        <w:rPr>
          <w:sz w:val="28"/>
          <w:szCs w:val="28"/>
        </w:rPr>
      </w:pPr>
      <w:r w:rsidRPr="00BE1763">
        <w:rPr>
          <w:b/>
          <w:bCs/>
          <w:sz w:val="28"/>
          <w:szCs w:val="28"/>
        </w:rPr>
        <w:t>Câu 20:</w:t>
      </w:r>
      <w:r w:rsidRPr="00BE1763">
        <w:rPr>
          <w:sz w:val="28"/>
          <w:szCs w:val="28"/>
        </w:rPr>
        <w:t>Cho vòng dây dẫn kín đặt gần cực của thanh nam châm. Dòng điện cảm ứng không xuất hiện trong vòng dây trong những trường hợp nào dưới đây?</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A. Vòng dây đứng yên, nam châm dịch qua phải.</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B. Vòng dây dịch qua trái, nam châm đứng yên.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C. Vòng dây và nam châm đặt gần nhau và đứng yên.</w:t>
      </w:r>
    </w:p>
    <w:p w:rsidR="00BE1763" w:rsidRPr="00BE1763" w:rsidRDefault="00BE1763" w:rsidP="00BE1763">
      <w:pPr>
        <w:pStyle w:val="NormalWeb"/>
        <w:spacing w:before="120" w:beforeAutospacing="0" w:after="120" w:afterAutospacing="0"/>
        <w:ind w:left="48" w:right="48"/>
        <w:jc w:val="both"/>
        <w:rPr>
          <w:sz w:val="28"/>
          <w:szCs w:val="28"/>
        </w:rPr>
      </w:pPr>
      <w:r w:rsidRPr="00BE1763">
        <w:rPr>
          <w:sz w:val="28"/>
          <w:szCs w:val="28"/>
        </w:rPr>
        <w:t>D. Vòng dây dịch qua phải, nam châm dich qua trái.</w:t>
      </w:r>
    </w:p>
    <w:p w:rsidR="00EC2C75" w:rsidRPr="00BE1763" w:rsidRDefault="00EC2C75" w:rsidP="00BE1763">
      <w:pPr>
        <w:spacing w:before="120" w:after="120" w:line="240" w:lineRule="auto"/>
        <w:ind w:right="48"/>
        <w:outlineLvl w:val="2"/>
        <w:rPr>
          <w:rFonts w:cs="Times New Roman"/>
          <w:szCs w:val="28"/>
        </w:rPr>
      </w:pPr>
    </w:p>
    <w:sectPr w:rsidR="00EC2C75" w:rsidRPr="00BE1763" w:rsidSect="00BE1763">
      <w:pgSz w:w="11907" w:h="16840" w:code="9"/>
      <w:pgMar w:top="907" w:right="907" w:bottom="90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BE1763"/>
    <w:rsid w:val="0073471F"/>
    <w:rsid w:val="00BE1763"/>
    <w:rsid w:val="00EC2C75"/>
    <w:rsid w:val="00F91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75"/>
  </w:style>
  <w:style w:type="paragraph" w:styleId="Heading2">
    <w:name w:val="heading 2"/>
    <w:basedOn w:val="Normal"/>
    <w:next w:val="Normal"/>
    <w:link w:val="Heading2Char"/>
    <w:uiPriority w:val="9"/>
    <w:unhideWhenUsed/>
    <w:qFormat/>
    <w:rsid w:val="00BE1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17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76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BE1763"/>
    <w:rPr>
      <w:rFonts w:eastAsia="Times New Roman" w:cs="Times New Roman"/>
      <w:b/>
      <w:bCs/>
      <w:sz w:val="27"/>
      <w:szCs w:val="27"/>
    </w:rPr>
  </w:style>
  <w:style w:type="character" w:customStyle="1" w:styleId="Heading2Char">
    <w:name w:val="Heading 2 Char"/>
    <w:basedOn w:val="DefaultParagraphFont"/>
    <w:link w:val="Heading2"/>
    <w:uiPriority w:val="9"/>
    <w:rsid w:val="00BE176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4231784">
      <w:bodyDiv w:val="1"/>
      <w:marLeft w:val="0"/>
      <w:marRight w:val="0"/>
      <w:marTop w:val="0"/>
      <w:marBottom w:val="0"/>
      <w:divBdr>
        <w:top w:val="none" w:sz="0" w:space="0" w:color="auto"/>
        <w:left w:val="none" w:sz="0" w:space="0" w:color="auto"/>
        <w:bottom w:val="none" w:sz="0" w:space="0" w:color="auto"/>
        <w:right w:val="none" w:sz="0" w:space="0" w:color="auto"/>
      </w:divBdr>
    </w:div>
    <w:div w:id="387847868">
      <w:bodyDiv w:val="1"/>
      <w:marLeft w:val="0"/>
      <w:marRight w:val="0"/>
      <w:marTop w:val="0"/>
      <w:marBottom w:val="0"/>
      <w:divBdr>
        <w:top w:val="none" w:sz="0" w:space="0" w:color="auto"/>
        <w:left w:val="none" w:sz="0" w:space="0" w:color="auto"/>
        <w:bottom w:val="none" w:sz="0" w:space="0" w:color="auto"/>
        <w:right w:val="none" w:sz="0" w:space="0" w:color="auto"/>
      </w:divBdr>
    </w:div>
    <w:div w:id="835806724">
      <w:bodyDiv w:val="1"/>
      <w:marLeft w:val="0"/>
      <w:marRight w:val="0"/>
      <w:marTop w:val="0"/>
      <w:marBottom w:val="0"/>
      <w:divBdr>
        <w:top w:val="none" w:sz="0" w:space="0" w:color="auto"/>
        <w:left w:val="none" w:sz="0" w:space="0" w:color="auto"/>
        <w:bottom w:val="none" w:sz="0" w:space="0" w:color="auto"/>
        <w:right w:val="none" w:sz="0" w:space="0" w:color="auto"/>
      </w:divBdr>
    </w:div>
    <w:div w:id="1371034014">
      <w:bodyDiv w:val="1"/>
      <w:marLeft w:val="0"/>
      <w:marRight w:val="0"/>
      <w:marTop w:val="0"/>
      <w:marBottom w:val="0"/>
      <w:divBdr>
        <w:top w:val="none" w:sz="0" w:space="0" w:color="auto"/>
        <w:left w:val="none" w:sz="0" w:space="0" w:color="auto"/>
        <w:bottom w:val="none" w:sz="0" w:space="0" w:color="auto"/>
        <w:right w:val="none" w:sz="0" w:space="0" w:color="auto"/>
      </w:divBdr>
    </w:div>
    <w:div w:id="17367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HoangDuy-Vien</dc:creator>
  <cp:lastModifiedBy>HoangDuy-Vien</cp:lastModifiedBy>
  <cp:revision>1</cp:revision>
  <cp:lastPrinted>2020-04-06T14:27:00Z</cp:lastPrinted>
  <dcterms:created xsi:type="dcterms:W3CDTF">2020-04-06T14:17:00Z</dcterms:created>
  <dcterms:modified xsi:type="dcterms:W3CDTF">2020-04-06T14:28:00Z</dcterms:modified>
</cp:coreProperties>
</file>