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A6B" w:rsidRDefault="00056F35" w:rsidP="00056F35">
      <w:pPr>
        <w:jc w:val="center"/>
      </w:pPr>
      <w:r>
        <w:t>ĐỀ KIỂM TRA 45 PHÚT MÔN GDCD 7</w:t>
      </w:r>
    </w:p>
    <w:p w:rsidR="00056F35" w:rsidRDefault="00056F35" w:rsidP="00056F35">
      <w:pPr>
        <w:spacing w:before="120" w:after="120" w:line="320" w:lineRule="exact"/>
        <w:jc w:val="center"/>
        <w:rPr>
          <w:rFonts w:cs="Times New Roman"/>
          <w:b/>
          <w:lang w:val="nl-NL"/>
        </w:rPr>
      </w:pPr>
    </w:p>
    <w:tbl>
      <w:tblPr>
        <w:tblW w:w="0" w:type="auto"/>
        <w:tblInd w:w="108" w:type="dxa"/>
        <w:tblBorders>
          <w:insideH w:val="single" w:sz="4" w:space="0" w:color="auto"/>
        </w:tblBorders>
        <w:tblLook w:val="01E0" w:firstRow="1" w:lastRow="1" w:firstColumn="1" w:lastColumn="1" w:noHBand="0" w:noVBand="0"/>
      </w:tblPr>
      <w:tblGrid>
        <w:gridCol w:w="3727"/>
        <w:gridCol w:w="5736"/>
      </w:tblGrid>
      <w:tr w:rsidR="00056F35" w:rsidTr="00056F35">
        <w:trPr>
          <w:trHeight w:val="1134"/>
        </w:trPr>
        <w:tc>
          <w:tcPr>
            <w:tcW w:w="3825" w:type="dxa"/>
          </w:tcPr>
          <w:p w:rsidR="00056F35" w:rsidRDefault="00056F35">
            <w:pPr>
              <w:spacing w:before="120" w:after="120" w:line="320" w:lineRule="exact"/>
              <w:jc w:val="both"/>
              <w:rPr>
                <w:rFonts w:cs=".VnTime"/>
                <w:b/>
                <w:bCs/>
                <w:szCs w:val="28"/>
                <w:lang w:val="nl-NL"/>
              </w:rPr>
            </w:pPr>
            <w:r>
              <w:rPr>
                <w:rFonts w:cs="Times New Roman"/>
                <w:lang w:val="nl-NL"/>
              </w:rPr>
              <w:t>Ngày soạn:.........................</w:t>
            </w:r>
          </w:p>
          <w:p w:rsidR="00056F35" w:rsidRDefault="00056F35">
            <w:pPr>
              <w:tabs>
                <w:tab w:val="left" w:pos="545"/>
              </w:tabs>
              <w:spacing w:before="120" w:after="120" w:line="320" w:lineRule="exact"/>
              <w:ind w:right="81"/>
              <w:jc w:val="both"/>
              <w:rPr>
                <w:rFonts w:cs="Times New Roman"/>
                <w:lang w:val="nl-NL"/>
              </w:rPr>
            </w:pPr>
            <w:r>
              <w:rPr>
                <w:rFonts w:cs="Times New Roman"/>
                <w:lang w:val="nl-NL"/>
              </w:rPr>
              <w:t xml:space="preserve">Ngày giảng: 7A:.…/..../..........                                                 </w:t>
            </w:r>
          </w:p>
          <w:p w:rsidR="00056F35" w:rsidRDefault="00056F35">
            <w:pPr>
              <w:tabs>
                <w:tab w:val="left" w:pos="545"/>
              </w:tabs>
              <w:spacing w:before="120" w:after="120" w:line="320" w:lineRule="exact"/>
              <w:ind w:right="81"/>
              <w:jc w:val="both"/>
              <w:rPr>
                <w:rFonts w:cs="Times New Roman"/>
              </w:rPr>
            </w:pPr>
            <w:r>
              <w:rPr>
                <w:rFonts w:cs="Times New Roman"/>
                <w:lang w:val="nl-NL"/>
              </w:rPr>
              <w:t xml:space="preserve">                   </w:t>
            </w:r>
            <w:r>
              <w:rPr>
                <w:rFonts w:cs="Times New Roman"/>
              </w:rPr>
              <w:t>7B:..…/..../……..</w:t>
            </w:r>
          </w:p>
          <w:p w:rsidR="00056F35" w:rsidRDefault="00056F35">
            <w:pPr>
              <w:spacing w:before="120" w:after="120" w:line="320" w:lineRule="exact"/>
              <w:jc w:val="both"/>
              <w:rPr>
                <w:rFonts w:cs=".VnTime"/>
                <w:szCs w:val="28"/>
              </w:rPr>
            </w:pPr>
          </w:p>
        </w:tc>
        <w:tc>
          <w:tcPr>
            <w:tcW w:w="6126" w:type="dxa"/>
            <w:hideMark/>
          </w:tcPr>
          <w:p w:rsidR="00056F35" w:rsidRDefault="00056F35">
            <w:pPr>
              <w:spacing w:before="120" w:line="320" w:lineRule="exact"/>
              <w:jc w:val="center"/>
              <w:rPr>
                <w:rFonts w:cs=".VnTime"/>
                <w:b/>
                <w:bCs/>
                <w:szCs w:val="28"/>
              </w:rPr>
            </w:pPr>
            <w:r>
              <w:rPr>
                <w:b/>
                <w:bCs/>
              </w:rPr>
              <w:t>Tiết 09</w:t>
            </w:r>
          </w:p>
          <w:p w:rsidR="00056F35" w:rsidRDefault="00056F35">
            <w:pPr>
              <w:spacing w:before="120" w:line="320" w:lineRule="exact"/>
              <w:jc w:val="center"/>
              <w:rPr>
                <w:rFonts w:cs=".VnTime"/>
                <w:bCs/>
                <w:szCs w:val="28"/>
              </w:rPr>
            </w:pPr>
            <w:r>
              <w:rPr>
                <w:b/>
                <w:bCs/>
              </w:rPr>
              <w:t>KIỂM TRA 45 PHÚT  (VIẾT)</w:t>
            </w:r>
          </w:p>
        </w:tc>
      </w:tr>
    </w:tbl>
    <w:p w:rsidR="00056F35" w:rsidRDefault="00056F35" w:rsidP="00056F35">
      <w:pPr>
        <w:spacing w:before="120" w:line="320" w:lineRule="exact"/>
        <w:jc w:val="both"/>
        <w:rPr>
          <w:rFonts w:cs=".VnTime"/>
          <w:b/>
          <w:szCs w:val="28"/>
        </w:rPr>
      </w:pPr>
      <w:r>
        <w:rPr>
          <w:b/>
        </w:rPr>
        <w:t>A. Mục tiêu đề kiểm tra</w:t>
      </w:r>
    </w:p>
    <w:p w:rsidR="00056F35" w:rsidRDefault="00056F35" w:rsidP="00056F35">
      <w:pPr>
        <w:spacing w:before="120" w:line="320" w:lineRule="exact"/>
        <w:jc w:val="both"/>
        <w:rPr>
          <w:b/>
          <w:bCs/>
        </w:rPr>
      </w:pPr>
      <w:r>
        <w:rPr>
          <w:b/>
          <w:bCs/>
        </w:rPr>
        <w:t>1. Kiến thức</w:t>
      </w:r>
    </w:p>
    <w:p w:rsidR="00056F35" w:rsidRDefault="00056F35" w:rsidP="00056F35">
      <w:pPr>
        <w:tabs>
          <w:tab w:val="left" w:pos="630"/>
        </w:tabs>
        <w:spacing w:before="120" w:line="320" w:lineRule="exact"/>
        <w:jc w:val="both"/>
        <w:rPr>
          <w:color w:val="000000"/>
        </w:rPr>
      </w:pPr>
      <w:r>
        <w:rPr>
          <w:color w:val="000000"/>
        </w:rPr>
        <w:t>+ Kiểm tra mức độ nắm vững kiến thức, kĩ năng của HS sau khi học xong các chủ đề GDCD của học kì I - GDCD 7, chương trình chuẩn (từ bài 1 đến bài 7).</w:t>
      </w:r>
    </w:p>
    <w:p w:rsidR="00056F35" w:rsidRDefault="00056F35" w:rsidP="00056F35">
      <w:pPr>
        <w:spacing w:before="120" w:line="320" w:lineRule="exact"/>
        <w:jc w:val="both"/>
      </w:pPr>
      <w:r>
        <w:rPr>
          <w:color w:val="000000"/>
        </w:rPr>
        <w:t>-</w:t>
      </w:r>
      <w:r>
        <w:rPr>
          <w:bCs/>
          <w:color w:val="000000"/>
        </w:rPr>
        <w:t xml:space="preserve"> </w:t>
      </w:r>
      <w:r>
        <w:t>Xác định được biểu hiện của tính tự trọng, tôn sư trọng đạo, trung thực, yêu thương con người.</w:t>
      </w:r>
    </w:p>
    <w:p w:rsidR="00056F35" w:rsidRDefault="00056F35" w:rsidP="00056F35">
      <w:pPr>
        <w:spacing w:before="120" w:line="320" w:lineRule="exact"/>
        <w:jc w:val="both"/>
      </w:pPr>
      <w:r>
        <w:t>- Hiểu được thế nào là giản dị.</w:t>
      </w:r>
    </w:p>
    <w:p w:rsidR="00056F35" w:rsidRDefault="00056F35" w:rsidP="00056F35">
      <w:pPr>
        <w:tabs>
          <w:tab w:val="left" w:pos="630"/>
          <w:tab w:val="left" w:pos="8685"/>
        </w:tabs>
        <w:spacing w:before="120" w:line="320" w:lineRule="exact"/>
        <w:jc w:val="both"/>
        <w:rPr>
          <w:bCs/>
        </w:rPr>
      </w:pPr>
      <w:r>
        <w:rPr>
          <w:bCs/>
        </w:rPr>
        <w:t>- Kể được các biểu hiện của yêu thương con người và không yêu thương con người</w:t>
      </w:r>
    </w:p>
    <w:p w:rsidR="00056F35" w:rsidRDefault="00056F35" w:rsidP="00056F35">
      <w:pPr>
        <w:tabs>
          <w:tab w:val="left" w:pos="630"/>
          <w:tab w:val="left" w:pos="8685"/>
        </w:tabs>
        <w:spacing w:before="120" w:line="320" w:lineRule="exact"/>
        <w:jc w:val="both"/>
        <w:rPr>
          <w:bCs/>
        </w:rPr>
      </w:pPr>
      <w:r>
        <w:rPr>
          <w:bCs/>
        </w:rPr>
        <w:t>- Xử lý được tình huống, đưa ra ý kiến của bản thân về đoàn kết tương trợ.</w:t>
      </w:r>
    </w:p>
    <w:p w:rsidR="00056F35" w:rsidRDefault="00056F35" w:rsidP="00056F35">
      <w:pPr>
        <w:tabs>
          <w:tab w:val="left" w:pos="630"/>
        </w:tabs>
        <w:spacing w:before="120" w:line="320" w:lineRule="exact"/>
        <w:jc w:val="both"/>
        <w:rPr>
          <w:b/>
        </w:rPr>
      </w:pPr>
      <w:r>
        <w:rPr>
          <w:b/>
        </w:rPr>
        <w:t>2. Kĩ năng:</w:t>
      </w:r>
    </w:p>
    <w:p w:rsidR="00056F35" w:rsidRDefault="00056F35" w:rsidP="00056F35">
      <w:pPr>
        <w:tabs>
          <w:tab w:val="left" w:pos="630"/>
        </w:tabs>
        <w:spacing w:before="120" w:line="320" w:lineRule="exact"/>
        <w:jc w:val="both"/>
        <w:rPr>
          <w:b/>
        </w:rPr>
      </w:pPr>
      <w:r>
        <w:rPr>
          <w:b/>
        </w:rPr>
        <w:t>* Kĩ năng bài kiểm tra:</w:t>
      </w:r>
    </w:p>
    <w:p w:rsidR="00056F35" w:rsidRDefault="00056F35" w:rsidP="00056F35">
      <w:pPr>
        <w:spacing w:before="120" w:line="320" w:lineRule="exact"/>
        <w:jc w:val="both"/>
      </w:pPr>
      <w:r>
        <w:t>- Rèn kĩ năng làm bài có cả trắc nghiệm và tự luận</w:t>
      </w:r>
    </w:p>
    <w:p w:rsidR="00056F35" w:rsidRDefault="00056F35" w:rsidP="00056F35">
      <w:pPr>
        <w:spacing w:before="120" w:line="320" w:lineRule="exact"/>
        <w:jc w:val="both"/>
      </w:pPr>
      <w:r>
        <w:t xml:space="preserve">- Biết cách làm bài tập và đưa ra cách cách xử lý cho phù hợp với tình huống đưa ra </w:t>
      </w:r>
    </w:p>
    <w:p w:rsidR="00056F35" w:rsidRDefault="00056F35" w:rsidP="00056F35">
      <w:pPr>
        <w:tabs>
          <w:tab w:val="left" w:pos="630"/>
        </w:tabs>
        <w:spacing w:before="120" w:line="320" w:lineRule="exact"/>
        <w:jc w:val="both"/>
        <w:rPr>
          <w:b/>
        </w:rPr>
      </w:pPr>
      <w:r>
        <w:rPr>
          <w:b/>
        </w:rPr>
        <w:t>* Kĩ năng sống:</w:t>
      </w:r>
    </w:p>
    <w:p w:rsidR="00056F35" w:rsidRDefault="00056F35" w:rsidP="00056F35">
      <w:pPr>
        <w:tabs>
          <w:tab w:val="left" w:pos="630"/>
        </w:tabs>
        <w:spacing w:before="120" w:line="320" w:lineRule="exact"/>
        <w:jc w:val="both"/>
      </w:pPr>
      <w:r>
        <w:t>+ Kĩ năng thể hiện sự tự tin: vào các phương án làm bài của mình</w:t>
      </w:r>
    </w:p>
    <w:p w:rsidR="00056F35" w:rsidRDefault="00056F35" w:rsidP="00056F35">
      <w:pPr>
        <w:tabs>
          <w:tab w:val="left" w:pos="630"/>
        </w:tabs>
        <w:spacing w:before="120" w:line="320" w:lineRule="exact"/>
        <w:jc w:val="both"/>
      </w:pPr>
      <w:r>
        <w:t>+ Kĩ năng quản lý thời gian: tập trung thời gian để hoàn tất các câu hỏi trong bài làm</w:t>
      </w:r>
    </w:p>
    <w:p w:rsidR="00056F35" w:rsidRDefault="00056F35" w:rsidP="00056F35">
      <w:pPr>
        <w:tabs>
          <w:tab w:val="left" w:pos="630"/>
        </w:tabs>
        <w:spacing w:before="120" w:line="320" w:lineRule="exact"/>
        <w:jc w:val="both"/>
      </w:pPr>
      <w:r>
        <w:t>+ Kĩ năng kiên định: với các ý kiến trong bài làm của mình</w:t>
      </w:r>
    </w:p>
    <w:p w:rsidR="00056F35" w:rsidRDefault="00056F35" w:rsidP="00056F35">
      <w:pPr>
        <w:tabs>
          <w:tab w:val="left" w:pos="630"/>
        </w:tabs>
        <w:spacing w:before="120" w:line="320" w:lineRule="exact"/>
        <w:jc w:val="both"/>
        <w:rPr>
          <w:color w:val="000000"/>
        </w:rPr>
      </w:pPr>
      <w:r>
        <w:rPr>
          <w:color w:val="000000"/>
        </w:rPr>
        <w:t>+ Phát triển kĩ năng tự đánh giá cho HS</w:t>
      </w:r>
    </w:p>
    <w:p w:rsidR="00056F35" w:rsidRDefault="00056F35" w:rsidP="00056F35">
      <w:pPr>
        <w:tabs>
          <w:tab w:val="left" w:pos="630"/>
        </w:tabs>
        <w:spacing w:before="120" w:line="320" w:lineRule="exact"/>
        <w:jc w:val="both"/>
      </w:pPr>
      <w:r>
        <w:rPr>
          <w:color w:val="000000"/>
        </w:rPr>
        <w:t xml:space="preserve">+ </w:t>
      </w:r>
      <w:r>
        <w:t>Rèn trình bày, diễn đạt kiến thức một cách có hệ thống</w:t>
      </w:r>
    </w:p>
    <w:p w:rsidR="00056F35" w:rsidRDefault="00056F35" w:rsidP="00056F35">
      <w:pPr>
        <w:tabs>
          <w:tab w:val="left" w:pos="630"/>
        </w:tabs>
        <w:spacing w:before="120" w:line="320" w:lineRule="exact"/>
        <w:jc w:val="both"/>
        <w:rPr>
          <w:b/>
        </w:rPr>
      </w:pPr>
      <w:r>
        <w:rPr>
          <w:b/>
        </w:rPr>
        <w:t>3. Thái độ:</w:t>
      </w:r>
    </w:p>
    <w:p w:rsidR="00056F35" w:rsidRDefault="00056F35" w:rsidP="00056F35">
      <w:pPr>
        <w:tabs>
          <w:tab w:val="left" w:pos="630"/>
        </w:tabs>
        <w:spacing w:before="120" w:line="320" w:lineRule="exact"/>
        <w:jc w:val="both"/>
      </w:pPr>
      <w:r>
        <w:t>- Giáo dục thức chấp hành pháp luật, tránh xa các tệ nạn xã hội.</w:t>
      </w:r>
    </w:p>
    <w:p w:rsidR="00056F35" w:rsidRDefault="00056F35" w:rsidP="00056F35">
      <w:pPr>
        <w:tabs>
          <w:tab w:val="left" w:pos="630"/>
        </w:tabs>
        <w:spacing w:before="120" w:line="320" w:lineRule="exact"/>
        <w:jc w:val="both"/>
        <w:rPr>
          <w:bCs/>
        </w:rPr>
      </w:pPr>
      <w:r>
        <w:t>-</w:t>
      </w:r>
      <w:r>
        <w:rPr>
          <w:bCs/>
        </w:rPr>
        <w:t xml:space="preserve"> Giáo dục ý thức tự giác, tích cực và chủ động trong học tập .</w:t>
      </w:r>
    </w:p>
    <w:p w:rsidR="00056F35" w:rsidRDefault="00056F35" w:rsidP="00056F35">
      <w:pPr>
        <w:tabs>
          <w:tab w:val="left" w:pos="630"/>
        </w:tabs>
        <w:spacing w:before="120" w:line="320" w:lineRule="exact"/>
        <w:jc w:val="both"/>
      </w:pPr>
      <w:r>
        <w:rPr>
          <w:b/>
        </w:rPr>
        <w:lastRenderedPageBreak/>
        <w:t xml:space="preserve">4. Năng lực: </w:t>
      </w:r>
      <w:r>
        <w:t>Tự quản bản thân, giao tiếp tiếng Việt, cảm thụ thẩm mĩ....</w:t>
      </w:r>
    </w:p>
    <w:p w:rsidR="00056F35" w:rsidRDefault="00056F35" w:rsidP="00056F35">
      <w:pPr>
        <w:spacing w:before="120" w:after="120" w:line="320" w:lineRule="exact"/>
        <w:ind w:right="26"/>
        <w:jc w:val="both"/>
        <w:rPr>
          <w:rFonts w:cs="Times New Roman"/>
          <w:b/>
          <w:bCs/>
        </w:rPr>
      </w:pPr>
      <w:r>
        <w:rPr>
          <w:rFonts w:cs="Times New Roman"/>
          <w:b/>
          <w:bCs/>
        </w:rPr>
        <w:t>B. Chuẩn bị:</w:t>
      </w:r>
    </w:p>
    <w:p w:rsidR="00056F35" w:rsidRDefault="00056F35" w:rsidP="00056F35">
      <w:pPr>
        <w:spacing w:before="120" w:after="120" w:line="320" w:lineRule="exact"/>
        <w:jc w:val="both"/>
        <w:rPr>
          <w:rFonts w:cs="Times New Roman"/>
          <w:bCs/>
        </w:rPr>
      </w:pPr>
      <w:r>
        <w:rPr>
          <w:rFonts w:cs="Times New Roman"/>
          <w:bCs/>
        </w:rPr>
        <w:t>- HS: Ôn bài, chuẩn bị đồ dùng học tập</w:t>
      </w:r>
    </w:p>
    <w:p w:rsidR="00056F35" w:rsidRDefault="00056F35" w:rsidP="00056F35">
      <w:pPr>
        <w:spacing w:before="120" w:after="120" w:line="320" w:lineRule="exact"/>
        <w:jc w:val="both"/>
        <w:rPr>
          <w:rFonts w:cs="Times New Roman"/>
          <w:bCs/>
        </w:rPr>
      </w:pPr>
      <w:r>
        <w:rPr>
          <w:rFonts w:cs="Times New Roman"/>
          <w:bCs/>
        </w:rPr>
        <w:t>- GV: Ra đề, phô tô đề kiểm tra.</w:t>
      </w:r>
    </w:p>
    <w:p w:rsidR="00056F35" w:rsidRDefault="00056F35" w:rsidP="00056F35">
      <w:pPr>
        <w:spacing w:before="120" w:after="120" w:line="320" w:lineRule="exact"/>
        <w:ind w:right="960"/>
        <w:jc w:val="both"/>
        <w:rPr>
          <w:rFonts w:cs="Times New Roman"/>
          <w:b/>
          <w:bCs/>
        </w:rPr>
      </w:pPr>
      <w:r>
        <w:rPr>
          <w:rFonts w:cs="Times New Roman"/>
          <w:b/>
          <w:bCs/>
        </w:rPr>
        <w:t>I. Thiết lập ma trận đề kiểm:</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149"/>
        <w:gridCol w:w="1074"/>
        <w:gridCol w:w="1192"/>
        <w:gridCol w:w="1395"/>
        <w:gridCol w:w="1090"/>
        <w:gridCol w:w="1221"/>
        <w:gridCol w:w="999"/>
      </w:tblGrid>
      <w:tr w:rsidR="00056F35" w:rsidTr="00056F35">
        <w:tc>
          <w:tcPr>
            <w:tcW w:w="1281" w:type="dxa"/>
            <w:vMerge w:val="restart"/>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 xml:space="preserve">      C. độ</w:t>
            </w:r>
          </w:p>
          <w:p w:rsidR="00056F35" w:rsidRDefault="00056F35">
            <w:pPr>
              <w:spacing w:before="120" w:line="320" w:lineRule="exact"/>
              <w:jc w:val="both"/>
              <w:rPr>
                <w:rFonts w:cs=".VnTime"/>
                <w:szCs w:val="28"/>
              </w:rPr>
            </w:pPr>
            <w:r>
              <w:t>Chủ đề</w:t>
            </w:r>
          </w:p>
        </w:tc>
        <w:tc>
          <w:tcPr>
            <w:tcW w:w="2223" w:type="dxa"/>
            <w:gridSpan w:val="2"/>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b/>
                <w:szCs w:val="28"/>
              </w:rPr>
            </w:pPr>
            <w:r>
              <w:rPr>
                <w:b/>
              </w:rPr>
              <w:t>Nhận biết</w:t>
            </w:r>
          </w:p>
        </w:tc>
        <w:tc>
          <w:tcPr>
            <w:tcW w:w="2587" w:type="dxa"/>
            <w:gridSpan w:val="2"/>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b/>
                <w:szCs w:val="28"/>
              </w:rPr>
            </w:pPr>
            <w:r>
              <w:rPr>
                <w:b/>
              </w:rPr>
              <w:t>Thông hiểu</w:t>
            </w:r>
          </w:p>
        </w:tc>
        <w:tc>
          <w:tcPr>
            <w:tcW w:w="2311" w:type="dxa"/>
            <w:gridSpan w:val="2"/>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b/>
                <w:szCs w:val="28"/>
              </w:rPr>
            </w:pPr>
            <w:r>
              <w:rPr>
                <w:b/>
              </w:rPr>
              <w:t>Vận dụng</w:t>
            </w:r>
          </w:p>
        </w:tc>
        <w:tc>
          <w:tcPr>
            <w:tcW w:w="99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b/>
                <w:szCs w:val="28"/>
              </w:rPr>
            </w:pPr>
            <w:r>
              <w:rPr>
                <w:b/>
              </w:rPr>
              <w:t>Cộng</w:t>
            </w:r>
          </w:p>
        </w:tc>
      </w:tr>
      <w:tr w:rsidR="00056F35" w:rsidTr="00056F35">
        <w:tc>
          <w:tcPr>
            <w:tcW w:w="0" w:type="auto"/>
            <w:vMerge/>
            <w:tcBorders>
              <w:top w:val="single" w:sz="4" w:space="0" w:color="auto"/>
              <w:left w:val="single" w:sz="4" w:space="0" w:color="auto"/>
              <w:bottom w:val="single" w:sz="4" w:space="0" w:color="auto"/>
              <w:right w:val="single" w:sz="4" w:space="0" w:color="auto"/>
            </w:tcBorders>
            <w:vAlign w:val="center"/>
            <w:hideMark/>
          </w:tcPr>
          <w:p w:rsidR="00056F35" w:rsidRDefault="00056F35">
            <w:pPr>
              <w:rPr>
                <w:rFonts w:cs=".VnTime"/>
                <w:szCs w:val="28"/>
              </w:rPr>
            </w:pPr>
          </w:p>
        </w:tc>
        <w:tc>
          <w:tcPr>
            <w:tcW w:w="114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TN</w:t>
            </w:r>
          </w:p>
        </w:tc>
        <w:tc>
          <w:tcPr>
            <w:tcW w:w="1074"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LT</w:t>
            </w:r>
          </w:p>
        </w:tc>
        <w:tc>
          <w:tcPr>
            <w:tcW w:w="119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TN</w:t>
            </w:r>
          </w:p>
        </w:tc>
        <w:tc>
          <w:tcPr>
            <w:tcW w:w="1395"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LT</w:t>
            </w:r>
          </w:p>
        </w:tc>
        <w:tc>
          <w:tcPr>
            <w:tcW w:w="1090"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Thấp</w:t>
            </w:r>
          </w:p>
        </w:tc>
        <w:tc>
          <w:tcPr>
            <w:tcW w:w="122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Cao</w:t>
            </w:r>
          </w:p>
        </w:tc>
        <w:tc>
          <w:tcPr>
            <w:tcW w:w="999"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b/>
                <w:szCs w:val="28"/>
              </w:rPr>
            </w:pPr>
          </w:p>
        </w:tc>
      </w:tr>
      <w:tr w:rsidR="00056F35" w:rsidTr="00056F35">
        <w:tc>
          <w:tcPr>
            <w:tcW w:w="128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b/>
                <w:szCs w:val="28"/>
              </w:rPr>
            </w:pPr>
            <w:r>
              <w:rPr>
                <w:b/>
              </w:rPr>
              <w:t>1. Tự trọng</w:t>
            </w:r>
          </w:p>
        </w:tc>
        <w:tc>
          <w:tcPr>
            <w:tcW w:w="114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Nhận diện được ý nghĩa của lòng tự trọng</w:t>
            </w:r>
          </w:p>
        </w:tc>
        <w:tc>
          <w:tcPr>
            <w:tcW w:w="1074"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19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Xác định được hành vi thể hiện tính tự trọng</w:t>
            </w:r>
          </w:p>
        </w:tc>
        <w:tc>
          <w:tcPr>
            <w:tcW w:w="1395"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090"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Nhận xét, đánh giá để xác định đc việc làm có liên quan đến tính tự trọng</w:t>
            </w:r>
          </w:p>
        </w:tc>
        <w:tc>
          <w:tcPr>
            <w:tcW w:w="1221"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999"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r>
      <w:tr w:rsidR="00056F35" w:rsidTr="00056F35">
        <w:tc>
          <w:tcPr>
            <w:tcW w:w="128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Số câu</w:t>
            </w:r>
          </w:p>
          <w:p w:rsidR="00056F35" w:rsidRDefault="00056F35">
            <w:pPr>
              <w:spacing w:before="120" w:line="320" w:lineRule="exact"/>
              <w:jc w:val="both"/>
            </w:pPr>
            <w:r>
              <w:t>Số điểm</w:t>
            </w:r>
          </w:p>
          <w:p w:rsidR="00056F35" w:rsidRDefault="00056F35">
            <w:pPr>
              <w:spacing w:before="120" w:line="320" w:lineRule="exact"/>
              <w:jc w:val="both"/>
              <w:rPr>
                <w:rFonts w:cs=".VnTime"/>
                <w:szCs w:val="28"/>
              </w:rPr>
            </w:pPr>
            <w:r>
              <w:t>Tỉ lệ %</w:t>
            </w:r>
          </w:p>
        </w:tc>
        <w:tc>
          <w:tcPr>
            <w:tcW w:w="114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w:t>
            </w:r>
          </w:p>
          <w:p w:rsidR="00056F35" w:rsidRDefault="00056F35">
            <w:pPr>
              <w:spacing w:before="120" w:line="320" w:lineRule="exact"/>
              <w:jc w:val="center"/>
            </w:pPr>
            <w:r>
              <w:t>0,5</w:t>
            </w:r>
          </w:p>
          <w:p w:rsidR="00056F35" w:rsidRDefault="00056F35">
            <w:pPr>
              <w:spacing w:before="120" w:line="320" w:lineRule="exact"/>
              <w:jc w:val="center"/>
              <w:rPr>
                <w:rFonts w:cs=".VnTime"/>
                <w:szCs w:val="28"/>
              </w:rPr>
            </w:pPr>
            <w:r>
              <w:t>5</w:t>
            </w:r>
          </w:p>
        </w:tc>
        <w:tc>
          <w:tcPr>
            <w:tcW w:w="1074"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119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w:t>
            </w:r>
          </w:p>
          <w:p w:rsidR="00056F35" w:rsidRDefault="00056F35">
            <w:pPr>
              <w:spacing w:before="120" w:line="320" w:lineRule="exact"/>
              <w:jc w:val="center"/>
            </w:pPr>
            <w:r>
              <w:t>0,5</w:t>
            </w:r>
          </w:p>
          <w:p w:rsidR="00056F35" w:rsidRDefault="00056F35">
            <w:pPr>
              <w:spacing w:before="120" w:line="320" w:lineRule="exact"/>
              <w:jc w:val="center"/>
              <w:rPr>
                <w:rFonts w:cs=".VnTime"/>
                <w:szCs w:val="28"/>
              </w:rPr>
            </w:pPr>
            <w:r>
              <w:t>5</w:t>
            </w:r>
          </w:p>
        </w:tc>
        <w:tc>
          <w:tcPr>
            <w:tcW w:w="1395"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1090"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w:t>
            </w:r>
          </w:p>
          <w:p w:rsidR="00056F35" w:rsidRDefault="00056F35">
            <w:pPr>
              <w:spacing w:before="120" w:line="320" w:lineRule="exact"/>
              <w:jc w:val="center"/>
            </w:pPr>
            <w:r>
              <w:t>0,5</w:t>
            </w:r>
          </w:p>
          <w:p w:rsidR="00056F35" w:rsidRDefault="00056F35">
            <w:pPr>
              <w:spacing w:before="120" w:line="320" w:lineRule="exact"/>
              <w:jc w:val="center"/>
              <w:rPr>
                <w:rFonts w:cs=".VnTime"/>
                <w:szCs w:val="28"/>
              </w:rPr>
            </w:pPr>
            <w:r>
              <w:t>5</w:t>
            </w:r>
          </w:p>
        </w:tc>
        <w:tc>
          <w:tcPr>
            <w:tcW w:w="1221"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99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3</w:t>
            </w:r>
          </w:p>
          <w:p w:rsidR="00056F35" w:rsidRDefault="00056F35">
            <w:pPr>
              <w:spacing w:before="120" w:line="320" w:lineRule="exact"/>
              <w:jc w:val="center"/>
            </w:pPr>
            <w:r>
              <w:t>1,5</w:t>
            </w:r>
          </w:p>
          <w:p w:rsidR="00056F35" w:rsidRDefault="00056F35">
            <w:pPr>
              <w:spacing w:before="120" w:line="320" w:lineRule="exact"/>
              <w:jc w:val="center"/>
              <w:rPr>
                <w:rFonts w:cs=".VnTime"/>
                <w:szCs w:val="28"/>
              </w:rPr>
            </w:pPr>
            <w:r>
              <w:t>15</w:t>
            </w:r>
          </w:p>
        </w:tc>
      </w:tr>
      <w:tr w:rsidR="00056F35" w:rsidTr="00056F35">
        <w:tc>
          <w:tcPr>
            <w:tcW w:w="128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b/>
                <w:szCs w:val="28"/>
              </w:rPr>
            </w:pPr>
            <w:r>
              <w:rPr>
                <w:b/>
              </w:rPr>
              <w:t>2. Tôn sư trọng đạo</w:t>
            </w:r>
          </w:p>
        </w:tc>
        <w:tc>
          <w:tcPr>
            <w:tcW w:w="114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Nhận diện được khái niệm TSTT</w:t>
            </w:r>
          </w:p>
        </w:tc>
        <w:tc>
          <w:tcPr>
            <w:tcW w:w="1074"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19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Xác định đúng việc làm tôn sư trọng đạo</w:t>
            </w:r>
          </w:p>
        </w:tc>
        <w:tc>
          <w:tcPr>
            <w:tcW w:w="1395"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090"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221"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999"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r>
      <w:tr w:rsidR="00056F35" w:rsidTr="00056F35">
        <w:tc>
          <w:tcPr>
            <w:tcW w:w="128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Số câu</w:t>
            </w:r>
          </w:p>
          <w:p w:rsidR="00056F35" w:rsidRDefault="00056F35">
            <w:pPr>
              <w:spacing w:before="120" w:line="320" w:lineRule="exact"/>
              <w:jc w:val="both"/>
            </w:pPr>
            <w:r>
              <w:t>Số điểm</w:t>
            </w:r>
          </w:p>
          <w:p w:rsidR="00056F35" w:rsidRDefault="00056F35">
            <w:pPr>
              <w:spacing w:before="120" w:line="320" w:lineRule="exact"/>
              <w:jc w:val="both"/>
              <w:rPr>
                <w:rFonts w:cs=".VnTime"/>
                <w:szCs w:val="28"/>
              </w:rPr>
            </w:pPr>
            <w:r>
              <w:t>Tỉ lệ %</w:t>
            </w:r>
          </w:p>
        </w:tc>
        <w:tc>
          <w:tcPr>
            <w:tcW w:w="114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w:t>
            </w:r>
          </w:p>
          <w:p w:rsidR="00056F35" w:rsidRDefault="00056F35">
            <w:pPr>
              <w:spacing w:before="120" w:line="320" w:lineRule="exact"/>
              <w:jc w:val="center"/>
            </w:pPr>
            <w:r>
              <w:t>0,5</w:t>
            </w:r>
          </w:p>
          <w:p w:rsidR="00056F35" w:rsidRDefault="00056F35">
            <w:pPr>
              <w:spacing w:before="120" w:line="320" w:lineRule="exact"/>
              <w:jc w:val="center"/>
              <w:rPr>
                <w:rFonts w:cs=".VnTime"/>
                <w:szCs w:val="28"/>
              </w:rPr>
            </w:pPr>
            <w:r>
              <w:t>5</w:t>
            </w:r>
          </w:p>
        </w:tc>
        <w:tc>
          <w:tcPr>
            <w:tcW w:w="1074"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119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w:t>
            </w:r>
          </w:p>
          <w:p w:rsidR="00056F35" w:rsidRDefault="00056F35">
            <w:pPr>
              <w:spacing w:before="120" w:line="320" w:lineRule="exact"/>
              <w:jc w:val="center"/>
            </w:pPr>
            <w:r>
              <w:t>0,5</w:t>
            </w:r>
          </w:p>
          <w:p w:rsidR="00056F35" w:rsidRDefault="00056F35">
            <w:pPr>
              <w:spacing w:before="120" w:line="320" w:lineRule="exact"/>
              <w:jc w:val="center"/>
              <w:rPr>
                <w:rFonts w:cs=".VnTime"/>
                <w:szCs w:val="28"/>
              </w:rPr>
            </w:pPr>
            <w:r>
              <w:t>5</w:t>
            </w:r>
          </w:p>
        </w:tc>
        <w:tc>
          <w:tcPr>
            <w:tcW w:w="1395"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1090"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1221"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99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2</w:t>
            </w:r>
          </w:p>
          <w:p w:rsidR="00056F35" w:rsidRDefault="00056F35">
            <w:pPr>
              <w:spacing w:before="120" w:line="320" w:lineRule="exact"/>
              <w:jc w:val="center"/>
            </w:pPr>
            <w:r>
              <w:t>1</w:t>
            </w:r>
          </w:p>
          <w:p w:rsidR="00056F35" w:rsidRDefault="00056F35">
            <w:pPr>
              <w:spacing w:before="120" w:line="320" w:lineRule="exact"/>
              <w:jc w:val="center"/>
              <w:rPr>
                <w:rFonts w:cs=".VnTime"/>
                <w:szCs w:val="28"/>
              </w:rPr>
            </w:pPr>
            <w:r>
              <w:t>10</w:t>
            </w:r>
          </w:p>
        </w:tc>
      </w:tr>
      <w:tr w:rsidR="00056F35" w:rsidTr="00056F35">
        <w:tc>
          <w:tcPr>
            <w:tcW w:w="128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b/>
                <w:szCs w:val="28"/>
              </w:rPr>
            </w:pPr>
            <w:r>
              <w:rPr>
                <w:b/>
              </w:rPr>
              <w:lastRenderedPageBreak/>
              <w:t>3. Yêu thương con người</w:t>
            </w:r>
          </w:p>
        </w:tc>
        <w:tc>
          <w:tcPr>
            <w:tcW w:w="114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Nhận diện được khái niệm yêu thương con người</w:t>
            </w:r>
          </w:p>
        </w:tc>
        <w:tc>
          <w:tcPr>
            <w:tcW w:w="1074"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192"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395"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Kể được nhữngviệc làm yêu thưng con người ko yêu thương con người.</w:t>
            </w:r>
          </w:p>
        </w:tc>
        <w:tc>
          <w:tcPr>
            <w:tcW w:w="1090"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221"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999"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r>
      <w:tr w:rsidR="00056F35" w:rsidTr="00056F35">
        <w:tc>
          <w:tcPr>
            <w:tcW w:w="128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Số câu</w:t>
            </w:r>
          </w:p>
          <w:p w:rsidR="00056F35" w:rsidRDefault="00056F35">
            <w:pPr>
              <w:spacing w:before="120" w:line="320" w:lineRule="exact"/>
              <w:jc w:val="both"/>
            </w:pPr>
            <w:r>
              <w:t>Số điểm</w:t>
            </w:r>
          </w:p>
          <w:p w:rsidR="00056F35" w:rsidRDefault="00056F35">
            <w:pPr>
              <w:spacing w:before="120" w:line="320" w:lineRule="exact"/>
              <w:jc w:val="both"/>
              <w:rPr>
                <w:rFonts w:cs=".VnTime"/>
                <w:szCs w:val="28"/>
              </w:rPr>
            </w:pPr>
            <w:r>
              <w:t>Tỉ lệ %</w:t>
            </w:r>
          </w:p>
        </w:tc>
        <w:tc>
          <w:tcPr>
            <w:tcW w:w="114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w:t>
            </w:r>
          </w:p>
          <w:p w:rsidR="00056F35" w:rsidRDefault="00056F35">
            <w:pPr>
              <w:spacing w:before="120" w:line="320" w:lineRule="exact"/>
              <w:jc w:val="center"/>
            </w:pPr>
            <w:r>
              <w:t>0,5</w:t>
            </w:r>
          </w:p>
          <w:p w:rsidR="00056F35" w:rsidRDefault="00056F35">
            <w:pPr>
              <w:spacing w:before="120" w:line="320" w:lineRule="exact"/>
              <w:jc w:val="center"/>
              <w:rPr>
                <w:rFonts w:cs=".VnTime"/>
                <w:szCs w:val="28"/>
              </w:rPr>
            </w:pPr>
            <w:r>
              <w:t>5</w:t>
            </w:r>
          </w:p>
        </w:tc>
        <w:tc>
          <w:tcPr>
            <w:tcW w:w="1074"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1192"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1395"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w:t>
            </w:r>
          </w:p>
          <w:p w:rsidR="00056F35" w:rsidRDefault="00056F35">
            <w:pPr>
              <w:spacing w:before="120" w:line="320" w:lineRule="exact"/>
              <w:jc w:val="center"/>
            </w:pPr>
            <w:r>
              <w:t>2</w:t>
            </w:r>
          </w:p>
          <w:p w:rsidR="00056F35" w:rsidRDefault="00056F35">
            <w:pPr>
              <w:spacing w:before="120" w:line="320" w:lineRule="exact"/>
              <w:jc w:val="center"/>
              <w:rPr>
                <w:rFonts w:cs=".VnTime"/>
                <w:szCs w:val="28"/>
              </w:rPr>
            </w:pPr>
            <w:r>
              <w:t>10</w:t>
            </w:r>
          </w:p>
        </w:tc>
        <w:tc>
          <w:tcPr>
            <w:tcW w:w="1090"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1221"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99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2</w:t>
            </w:r>
          </w:p>
          <w:p w:rsidR="00056F35" w:rsidRDefault="00056F35">
            <w:pPr>
              <w:spacing w:before="120" w:line="320" w:lineRule="exact"/>
              <w:jc w:val="center"/>
            </w:pPr>
            <w:r>
              <w:t>2,5</w:t>
            </w:r>
          </w:p>
          <w:p w:rsidR="00056F35" w:rsidRDefault="00056F35">
            <w:pPr>
              <w:spacing w:before="120" w:line="320" w:lineRule="exact"/>
              <w:jc w:val="center"/>
              <w:rPr>
                <w:rFonts w:cs=".VnTime"/>
                <w:szCs w:val="28"/>
              </w:rPr>
            </w:pPr>
            <w:r>
              <w:t>25</w:t>
            </w:r>
          </w:p>
        </w:tc>
      </w:tr>
      <w:tr w:rsidR="00056F35" w:rsidTr="00056F35">
        <w:tc>
          <w:tcPr>
            <w:tcW w:w="128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b/>
                <w:szCs w:val="28"/>
              </w:rPr>
            </w:pPr>
            <w:r>
              <w:rPr>
                <w:b/>
              </w:rPr>
              <w:t>4. Trung thực</w:t>
            </w:r>
          </w:p>
        </w:tc>
        <w:tc>
          <w:tcPr>
            <w:tcW w:w="114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Nhận diện được ý nghĩa của tính trung thực</w:t>
            </w:r>
          </w:p>
        </w:tc>
        <w:tc>
          <w:tcPr>
            <w:tcW w:w="1074"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192"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395"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090"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Nhận xét, đánh giá để xác định đc việc làm có liên quan đến tính trung thực</w:t>
            </w:r>
          </w:p>
        </w:tc>
        <w:tc>
          <w:tcPr>
            <w:tcW w:w="1221"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999"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r>
      <w:tr w:rsidR="00056F35" w:rsidTr="00056F35">
        <w:tc>
          <w:tcPr>
            <w:tcW w:w="128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Số câu</w:t>
            </w:r>
          </w:p>
          <w:p w:rsidR="00056F35" w:rsidRDefault="00056F35">
            <w:pPr>
              <w:spacing w:before="120" w:line="320" w:lineRule="exact"/>
              <w:jc w:val="both"/>
            </w:pPr>
            <w:r>
              <w:t>Số điểm</w:t>
            </w:r>
          </w:p>
          <w:p w:rsidR="00056F35" w:rsidRDefault="00056F35">
            <w:pPr>
              <w:spacing w:before="120" w:line="320" w:lineRule="exact"/>
              <w:jc w:val="both"/>
              <w:rPr>
                <w:rFonts w:cs=".VnTime"/>
                <w:szCs w:val="28"/>
              </w:rPr>
            </w:pPr>
            <w:r>
              <w:t>Tỉ lệ %</w:t>
            </w:r>
          </w:p>
        </w:tc>
        <w:tc>
          <w:tcPr>
            <w:tcW w:w="114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w:t>
            </w:r>
          </w:p>
          <w:p w:rsidR="00056F35" w:rsidRDefault="00056F35">
            <w:pPr>
              <w:spacing w:before="120" w:line="320" w:lineRule="exact"/>
              <w:jc w:val="center"/>
            </w:pPr>
            <w:r>
              <w:t>0,5</w:t>
            </w:r>
          </w:p>
          <w:p w:rsidR="00056F35" w:rsidRDefault="00056F35">
            <w:pPr>
              <w:spacing w:before="120" w:line="320" w:lineRule="exact"/>
              <w:jc w:val="center"/>
              <w:rPr>
                <w:rFonts w:cs=".VnTime"/>
                <w:szCs w:val="28"/>
              </w:rPr>
            </w:pPr>
            <w:r>
              <w:t>5</w:t>
            </w:r>
          </w:p>
        </w:tc>
        <w:tc>
          <w:tcPr>
            <w:tcW w:w="1074"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1192"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1395"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1090"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w:t>
            </w:r>
          </w:p>
          <w:p w:rsidR="00056F35" w:rsidRDefault="00056F35">
            <w:pPr>
              <w:spacing w:before="120" w:line="320" w:lineRule="exact"/>
              <w:jc w:val="center"/>
            </w:pPr>
            <w:r>
              <w:t>0,5</w:t>
            </w:r>
          </w:p>
          <w:p w:rsidR="00056F35" w:rsidRDefault="00056F35">
            <w:pPr>
              <w:spacing w:before="120" w:line="320" w:lineRule="exact"/>
              <w:jc w:val="center"/>
              <w:rPr>
                <w:rFonts w:cs=".VnTime"/>
                <w:szCs w:val="28"/>
              </w:rPr>
            </w:pPr>
            <w:r>
              <w:t>5</w:t>
            </w:r>
          </w:p>
        </w:tc>
        <w:tc>
          <w:tcPr>
            <w:tcW w:w="1221"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99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2</w:t>
            </w:r>
          </w:p>
          <w:p w:rsidR="00056F35" w:rsidRDefault="00056F35">
            <w:pPr>
              <w:spacing w:before="120" w:line="320" w:lineRule="exact"/>
              <w:jc w:val="center"/>
            </w:pPr>
            <w:r>
              <w:t>1</w:t>
            </w:r>
          </w:p>
          <w:p w:rsidR="00056F35" w:rsidRDefault="00056F35">
            <w:pPr>
              <w:spacing w:before="120" w:line="320" w:lineRule="exact"/>
              <w:jc w:val="center"/>
              <w:rPr>
                <w:rFonts w:cs=".VnTime"/>
                <w:szCs w:val="28"/>
              </w:rPr>
            </w:pPr>
            <w:r>
              <w:t>10</w:t>
            </w:r>
          </w:p>
        </w:tc>
      </w:tr>
      <w:tr w:rsidR="00056F35" w:rsidTr="00056F35">
        <w:tc>
          <w:tcPr>
            <w:tcW w:w="128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b/>
                <w:szCs w:val="28"/>
              </w:rPr>
            </w:pPr>
            <w:r>
              <w:rPr>
                <w:b/>
              </w:rPr>
              <w:t>5. Giản dị</w:t>
            </w:r>
          </w:p>
        </w:tc>
        <w:tc>
          <w:tcPr>
            <w:tcW w:w="1149"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074"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Nêu được ý nghĩa của đức tính giản dị</w:t>
            </w:r>
          </w:p>
        </w:tc>
        <w:tc>
          <w:tcPr>
            <w:tcW w:w="1192"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395"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090"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221"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999"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r>
      <w:tr w:rsidR="00056F35" w:rsidTr="00056F35">
        <w:tc>
          <w:tcPr>
            <w:tcW w:w="128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lastRenderedPageBreak/>
              <w:t>Số câu</w:t>
            </w:r>
          </w:p>
          <w:p w:rsidR="00056F35" w:rsidRDefault="00056F35">
            <w:pPr>
              <w:spacing w:before="120" w:line="320" w:lineRule="exact"/>
              <w:jc w:val="both"/>
            </w:pPr>
            <w:r>
              <w:t>Số điểm</w:t>
            </w:r>
          </w:p>
          <w:p w:rsidR="00056F35" w:rsidRDefault="00056F35">
            <w:pPr>
              <w:spacing w:before="120" w:line="320" w:lineRule="exact"/>
              <w:jc w:val="both"/>
              <w:rPr>
                <w:rFonts w:cs=".VnTime"/>
                <w:szCs w:val="28"/>
              </w:rPr>
            </w:pPr>
            <w:r>
              <w:t>Tỉ lệ %</w:t>
            </w:r>
          </w:p>
        </w:tc>
        <w:tc>
          <w:tcPr>
            <w:tcW w:w="1149"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074"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w:t>
            </w:r>
          </w:p>
          <w:p w:rsidR="00056F35" w:rsidRDefault="00056F35">
            <w:pPr>
              <w:spacing w:before="120" w:line="320" w:lineRule="exact"/>
              <w:jc w:val="center"/>
            </w:pPr>
            <w:r>
              <w:t>1</w:t>
            </w:r>
          </w:p>
          <w:p w:rsidR="00056F35" w:rsidRDefault="00056F35">
            <w:pPr>
              <w:spacing w:before="120" w:line="320" w:lineRule="exact"/>
              <w:jc w:val="center"/>
              <w:rPr>
                <w:rFonts w:cs=".VnTime"/>
                <w:szCs w:val="28"/>
              </w:rPr>
            </w:pPr>
            <w:r>
              <w:t>10</w:t>
            </w:r>
          </w:p>
        </w:tc>
        <w:tc>
          <w:tcPr>
            <w:tcW w:w="1192"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1395"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1090"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1221"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tc>
        <w:tc>
          <w:tcPr>
            <w:tcW w:w="99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w:t>
            </w:r>
          </w:p>
          <w:p w:rsidR="00056F35" w:rsidRDefault="00056F35">
            <w:pPr>
              <w:spacing w:before="120" w:line="320" w:lineRule="exact"/>
              <w:jc w:val="center"/>
            </w:pPr>
            <w:r>
              <w:t>1</w:t>
            </w:r>
          </w:p>
          <w:p w:rsidR="00056F35" w:rsidRDefault="00056F35">
            <w:pPr>
              <w:spacing w:before="120" w:line="320" w:lineRule="exact"/>
              <w:jc w:val="center"/>
              <w:rPr>
                <w:rFonts w:cs=".VnTime"/>
                <w:szCs w:val="28"/>
              </w:rPr>
            </w:pPr>
            <w:r>
              <w:t>10</w:t>
            </w:r>
          </w:p>
        </w:tc>
      </w:tr>
      <w:tr w:rsidR="00056F35" w:rsidTr="00056F35">
        <w:tc>
          <w:tcPr>
            <w:tcW w:w="128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b/>
                <w:szCs w:val="28"/>
              </w:rPr>
            </w:pPr>
            <w:r>
              <w:rPr>
                <w:b/>
              </w:rPr>
              <w:t>6. Đoàn kết tương trợ</w:t>
            </w:r>
          </w:p>
        </w:tc>
        <w:tc>
          <w:tcPr>
            <w:tcW w:w="1149"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b/>
                <w:szCs w:val="28"/>
              </w:rPr>
            </w:pPr>
          </w:p>
        </w:tc>
        <w:tc>
          <w:tcPr>
            <w:tcW w:w="1074"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192"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395"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090"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22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Biết đưa ra những đánh giá của bản thân về đoàn kết tương trợ với bạn bè…</w:t>
            </w:r>
          </w:p>
        </w:tc>
        <w:tc>
          <w:tcPr>
            <w:tcW w:w="999"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r>
      <w:tr w:rsidR="00056F35" w:rsidTr="00056F35">
        <w:tc>
          <w:tcPr>
            <w:tcW w:w="128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Số câu</w:t>
            </w:r>
          </w:p>
          <w:p w:rsidR="00056F35" w:rsidRDefault="00056F35">
            <w:pPr>
              <w:spacing w:before="120" w:line="320" w:lineRule="exact"/>
              <w:jc w:val="both"/>
            </w:pPr>
            <w:r>
              <w:t>Số điểm</w:t>
            </w:r>
          </w:p>
          <w:p w:rsidR="00056F35" w:rsidRDefault="00056F35">
            <w:pPr>
              <w:spacing w:before="120" w:line="320" w:lineRule="exact"/>
              <w:jc w:val="both"/>
              <w:rPr>
                <w:rFonts w:cs=".VnTime"/>
                <w:szCs w:val="28"/>
              </w:rPr>
            </w:pPr>
            <w:r>
              <w:t>Tỉ lệ %</w:t>
            </w:r>
          </w:p>
        </w:tc>
        <w:tc>
          <w:tcPr>
            <w:tcW w:w="1149"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074"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192"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395"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090"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tc>
        <w:tc>
          <w:tcPr>
            <w:tcW w:w="122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1</w:t>
            </w:r>
          </w:p>
          <w:p w:rsidR="00056F35" w:rsidRDefault="00056F35">
            <w:pPr>
              <w:spacing w:before="120" w:line="320" w:lineRule="exact"/>
              <w:jc w:val="both"/>
            </w:pPr>
            <w:r>
              <w:t>3</w:t>
            </w:r>
          </w:p>
          <w:p w:rsidR="00056F35" w:rsidRDefault="00056F35">
            <w:pPr>
              <w:spacing w:before="120" w:line="320" w:lineRule="exact"/>
              <w:jc w:val="both"/>
              <w:rPr>
                <w:rFonts w:cs=".VnTime"/>
                <w:szCs w:val="28"/>
              </w:rPr>
            </w:pPr>
            <w:r>
              <w:t>30</w:t>
            </w:r>
          </w:p>
        </w:tc>
        <w:tc>
          <w:tcPr>
            <w:tcW w:w="99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1</w:t>
            </w:r>
          </w:p>
          <w:p w:rsidR="00056F35" w:rsidRDefault="00056F35">
            <w:pPr>
              <w:spacing w:before="120" w:line="320" w:lineRule="exact"/>
              <w:jc w:val="both"/>
            </w:pPr>
            <w:r>
              <w:t>3</w:t>
            </w:r>
          </w:p>
          <w:p w:rsidR="00056F35" w:rsidRDefault="00056F35">
            <w:pPr>
              <w:spacing w:before="120" w:line="320" w:lineRule="exact"/>
              <w:jc w:val="both"/>
              <w:rPr>
                <w:rFonts w:cs=".VnTime"/>
                <w:szCs w:val="28"/>
              </w:rPr>
            </w:pPr>
            <w:r>
              <w:t>30</w:t>
            </w:r>
          </w:p>
        </w:tc>
      </w:tr>
      <w:tr w:rsidR="00056F35" w:rsidTr="00056F35">
        <w:tc>
          <w:tcPr>
            <w:tcW w:w="128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szCs w:val="28"/>
              </w:rPr>
            </w:pPr>
            <w:r>
              <w:t>Số câu</w:t>
            </w:r>
          </w:p>
          <w:p w:rsidR="00056F35" w:rsidRDefault="00056F35">
            <w:pPr>
              <w:spacing w:before="120" w:line="320" w:lineRule="exact"/>
              <w:jc w:val="both"/>
            </w:pPr>
            <w:r>
              <w:t>Số điểm</w:t>
            </w:r>
          </w:p>
          <w:p w:rsidR="00056F35" w:rsidRDefault="00056F35">
            <w:pPr>
              <w:spacing w:before="120" w:line="320" w:lineRule="exact"/>
              <w:jc w:val="both"/>
              <w:rPr>
                <w:rFonts w:cs=".VnTime"/>
                <w:szCs w:val="28"/>
              </w:rPr>
            </w:pPr>
            <w:r>
              <w:t>Tỉ lệ %</w:t>
            </w:r>
          </w:p>
        </w:tc>
        <w:tc>
          <w:tcPr>
            <w:tcW w:w="114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4</w:t>
            </w:r>
          </w:p>
          <w:p w:rsidR="00056F35" w:rsidRDefault="00056F35">
            <w:pPr>
              <w:spacing w:before="120" w:line="320" w:lineRule="exact"/>
              <w:jc w:val="center"/>
            </w:pPr>
            <w:r>
              <w:t>2</w:t>
            </w:r>
          </w:p>
          <w:p w:rsidR="00056F35" w:rsidRDefault="00056F35">
            <w:pPr>
              <w:spacing w:before="120" w:line="320" w:lineRule="exact"/>
              <w:jc w:val="center"/>
              <w:rPr>
                <w:rFonts w:cs=".VnTime"/>
                <w:szCs w:val="28"/>
              </w:rPr>
            </w:pPr>
            <w:r>
              <w:t>20</w:t>
            </w:r>
          </w:p>
        </w:tc>
        <w:tc>
          <w:tcPr>
            <w:tcW w:w="1074"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w:t>
            </w:r>
          </w:p>
          <w:p w:rsidR="00056F35" w:rsidRDefault="00056F35">
            <w:pPr>
              <w:spacing w:before="120" w:line="320" w:lineRule="exact"/>
              <w:jc w:val="center"/>
            </w:pPr>
            <w:r>
              <w:t>1</w:t>
            </w:r>
          </w:p>
          <w:p w:rsidR="00056F35" w:rsidRDefault="00056F35">
            <w:pPr>
              <w:spacing w:before="120" w:line="320" w:lineRule="exact"/>
              <w:jc w:val="center"/>
              <w:rPr>
                <w:rFonts w:cs=".VnTime"/>
                <w:szCs w:val="28"/>
              </w:rPr>
            </w:pPr>
            <w:r>
              <w:t>10</w:t>
            </w:r>
          </w:p>
        </w:tc>
        <w:tc>
          <w:tcPr>
            <w:tcW w:w="119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2</w:t>
            </w:r>
          </w:p>
          <w:p w:rsidR="00056F35" w:rsidRDefault="00056F35">
            <w:pPr>
              <w:spacing w:before="120" w:line="320" w:lineRule="exact"/>
              <w:jc w:val="center"/>
            </w:pPr>
            <w:r>
              <w:t>1</w:t>
            </w:r>
          </w:p>
          <w:p w:rsidR="00056F35" w:rsidRDefault="00056F35">
            <w:pPr>
              <w:spacing w:before="120" w:line="320" w:lineRule="exact"/>
              <w:jc w:val="center"/>
              <w:rPr>
                <w:rFonts w:cs=".VnTime"/>
                <w:szCs w:val="28"/>
              </w:rPr>
            </w:pPr>
            <w:r>
              <w:t>10</w:t>
            </w:r>
          </w:p>
        </w:tc>
        <w:tc>
          <w:tcPr>
            <w:tcW w:w="1395"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w:t>
            </w:r>
          </w:p>
          <w:p w:rsidR="00056F35" w:rsidRDefault="00056F35">
            <w:pPr>
              <w:spacing w:before="120" w:line="320" w:lineRule="exact"/>
              <w:jc w:val="center"/>
            </w:pPr>
            <w:r>
              <w:t>2</w:t>
            </w:r>
          </w:p>
          <w:p w:rsidR="00056F35" w:rsidRDefault="00056F35">
            <w:pPr>
              <w:spacing w:before="120" w:line="320" w:lineRule="exact"/>
              <w:jc w:val="center"/>
              <w:rPr>
                <w:rFonts w:cs=".VnTime"/>
                <w:szCs w:val="28"/>
              </w:rPr>
            </w:pPr>
            <w:r>
              <w:t>20</w:t>
            </w:r>
          </w:p>
        </w:tc>
        <w:tc>
          <w:tcPr>
            <w:tcW w:w="1090"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2</w:t>
            </w:r>
          </w:p>
          <w:p w:rsidR="00056F35" w:rsidRDefault="00056F35">
            <w:pPr>
              <w:spacing w:before="120" w:line="320" w:lineRule="exact"/>
              <w:jc w:val="center"/>
            </w:pPr>
            <w:r>
              <w:t>1</w:t>
            </w:r>
          </w:p>
          <w:p w:rsidR="00056F35" w:rsidRDefault="00056F35">
            <w:pPr>
              <w:spacing w:before="120" w:line="320" w:lineRule="exact"/>
              <w:jc w:val="center"/>
              <w:rPr>
                <w:rFonts w:cs=".VnTime"/>
                <w:szCs w:val="28"/>
              </w:rPr>
            </w:pPr>
            <w:r>
              <w:t>10</w:t>
            </w:r>
          </w:p>
        </w:tc>
        <w:tc>
          <w:tcPr>
            <w:tcW w:w="122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w:t>
            </w:r>
          </w:p>
          <w:p w:rsidR="00056F35" w:rsidRDefault="00056F35">
            <w:pPr>
              <w:spacing w:before="120" w:line="320" w:lineRule="exact"/>
              <w:jc w:val="center"/>
            </w:pPr>
            <w:r>
              <w:t>30</w:t>
            </w:r>
          </w:p>
          <w:p w:rsidR="00056F35" w:rsidRDefault="00056F35">
            <w:pPr>
              <w:spacing w:before="120" w:line="320" w:lineRule="exact"/>
              <w:jc w:val="center"/>
              <w:rPr>
                <w:rFonts w:cs=".VnTime"/>
                <w:szCs w:val="28"/>
              </w:rPr>
            </w:pPr>
            <w:r>
              <w:t>30</w:t>
            </w:r>
          </w:p>
        </w:tc>
        <w:tc>
          <w:tcPr>
            <w:tcW w:w="99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center"/>
              <w:rPr>
                <w:rFonts w:cs=".VnTime"/>
                <w:szCs w:val="28"/>
              </w:rPr>
            </w:pPr>
            <w:r>
              <w:t>11</w:t>
            </w:r>
          </w:p>
          <w:p w:rsidR="00056F35" w:rsidRDefault="00056F35">
            <w:pPr>
              <w:spacing w:before="120" w:line="320" w:lineRule="exact"/>
              <w:jc w:val="center"/>
            </w:pPr>
            <w:r>
              <w:t>10</w:t>
            </w:r>
          </w:p>
          <w:p w:rsidR="00056F35" w:rsidRDefault="00056F35">
            <w:pPr>
              <w:spacing w:before="120" w:line="320" w:lineRule="exact"/>
              <w:jc w:val="center"/>
              <w:rPr>
                <w:rFonts w:cs=".VnTime"/>
                <w:szCs w:val="28"/>
              </w:rPr>
            </w:pPr>
            <w:r>
              <w:t>100</w:t>
            </w:r>
          </w:p>
        </w:tc>
      </w:tr>
    </w:tbl>
    <w:p w:rsidR="00056F35" w:rsidRDefault="00056F35" w:rsidP="00056F35">
      <w:pPr>
        <w:spacing w:before="120" w:line="320" w:lineRule="exact"/>
        <w:rPr>
          <w:rFonts w:cs=".VnTime"/>
          <w:szCs w:val="28"/>
        </w:rPr>
      </w:pPr>
      <w:r>
        <w:rPr>
          <w:b/>
        </w:rPr>
        <w:t>II. Đề bài</w:t>
      </w:r>
      <w:r>
        <w:t>:</w:t>
      </w:r>
    </w:p>
    <w:p w:rsidR="00056F35" w:rsidRDefault="00056F35" w:rsidP="00056F35">
      <w:pPr>
        <w:spacing w:before="120" w:line="320" w:lineRule="exact"/>
        <w:jc w:val="both"/>
      </w:pPr>
      <w:r>
        <w:rPr>
          <w:b/>
        </w:rPr>
        <w:t>A. Trắc nghiệm</w:t>
      </w:r>
      <w:r>
        <w:t>: (4 điểm)</w:t>
      </w:r>
    </w:p>
    <w:p w:rsidR="00056F35" w:rsidRDefault="00056F35" w:rsidP="00056F35">
      <w:pPr>
        <w:spacing w:before="120" w:line="320" w:lineRule="exact"/>
        <w:ind w:firstLine="720"/>
        <w:jc w:val="both"/>
      </w:pPr>
      <w:r>
        <w:t>Em hãy chọn một câu trả lời đúng nhất trong những câu trả lời rồi ghi chữ cái đầu tiên ra giấy.</w:t>
      </w:r>
    </w:p>
    <w:p w:rsidR="00056F35" w:rsidRDefault="00056F35" w:rsidP="00056F35">
      <w:pPr>
        <w:spacing w:before="120" w:line="320" w:lineRule="exact"/>
        <w:jc w:val="both"/>
        <w:rPr>
          <w:b/>
          <w:i/>
        </w:rPr>
      </w:pPr>
      <w:r>
        <w:rPr>
          <w:b/>
          <w:i/>
        </w:rPr>
        <w:t>Câu 1. Ý nào sau đây thể hiện rõ nhất ý nghĩa của lòng tự trọng?</w:t>
      </w:r>
    </w:p>
    <w:p w:rsidR="00056F35" w:rsidRDefault="00056F35" w:rsidP="00056F35">
      <w:pPr>
        <w:spacing w:before="120" w:line="320" w:lineRule="exact"/>
        <w:jc w:val="both"/>
      </w:pPr>
      <w:r>
        <w:tab/>
        <w:t>A. Giúp ta có nghị lực vượt qua khó khăn để hoàn thành nhiệm vụ, nâng cao phẩm giá, uy tín cá nhân của mỗi người và nhận được sự quý trọng của những người xung quanh.</w:t>
      </w:r>
    </w:p>
    <w:p w:rsidR="00056F35" w:rsidRDefault="00056F35" w:rsidP="00056F35">
      <w:pPr>
        <w:spacing w:before="120" w:line="320" w:lineRule="exact"/>
        <w:jc w:val="both"/>
      </w:pPr>
      <w:r>
        <w:tab/>
        <w:t>B. Giúp ta nâng cáo phẩm giá, làm lành mạnh các mối quan hệ xã hội vfa sẽ được mọi người yêu quý, kính trọng.</w:t>
      </w:r>
    </w:p>
    <w:p w:rsidR="00056F35" w:rsidRDefault="00056F35" w:rsidP="00056F35">
      <w:pPr>
        <w:spacing w:before="120" w:line="320" w:lineRule="exact"/>
        <w:jc w:val="both"/>
      </w:pPr>
      <w:r>
        <w:tab/>
        <w:t>C. Phẩm chất cần có của mỗi người, sẽ được mọi người xung quanh yêu mến, cảm thông và giúp đỡ.</w:t>
      </w:r>
    </w:p>
    <w:p w:rsidR="00056F35" w:rsidRDefault="00056F35" w:rsidP="00056F35">
      <w:pPr>
        <w:spacing w:before="120" w:line="320" w:lineRule="exact"/>
        <w:jc w:val="both"/>
      </w:pPr>
      <w:r>
        <w:lastRenderedPageBreak/>
        <w:tab/>
        <w:t>D. Giúp ta có nghị lực vượt qua khó khăn để hoàn thành nhiệm vụ và sẽ nhận được sự quý trọng của những người xung quanh.</w:t>
      </w:r>
    </w:p>
    <w:p w:rsidR="00056F35" w:rsidRDefault="00056F35" w:rsidP="00056F35">
      <w:pPr>
        <w:spacing w:before="120" w:line="320" w:lineRule="exact"/>
        <w:jc w:val="both"/>
        <w:rPr>
          <w:b/>
          <w:i/>
        </w:rPr>
      </w:pPr>
      <w:r>
        <w:rPr>
          <w:b/>
          <w:i/>
        </w:rPr>
        <w:t>Câu 2: Theo em hành vi nào dưới đây thể hiện rõ nhất  tính tự trọng?</w:t>
      </w:r>
    </w:p>
    <w:p w:rsidR="00056F35" w:rsidRDefault="00056F35" w:rsidP="00056F35">
      <w:pPr>
        <w:spacing w:before="120" w:line="320" w:lineRule="exact"/>
        <w:jc w:val="both"/>
      </w:pPr>
      <w:r>
        <w:rPr>
          <w:i/>
        </w:rPr>
        <w:tab/>
      </w:r>
      <w:r>
        <w:t>A. Khi có khuyết điểm, Lan thường vui vẻ nhận lỗi để các bạn khỏi phê bình, nhưng sau đó thường không sửa chữa.</w:t>
      </w:r>
    </w:p>
    <w:p w:rsidR="00056F35" w:rsidRDefault="00056F35" w:rsidP="00056F35">
      <w:pPr>
        <w:spacing w:before="120" w:line="320" w:lineRule="exact"/>
        <w:jc w:val="both"/>
      </w:pPr>
      <w:r>
        <w:tab/>
        <w:t>B. Giờ kiểm tra, Lan không làm được bài nhưng cũng không hỏi bạn.</w:t>
      </w:r>
    </w:p>
    <w:p w:rsidR="00056F35" w:rsidRDefault="00056F35" w:rsidP="00056F35">
      <w:pPr>
        <w:spacing w:before="120" w:line="320" w:lineRule="exact"/>
        <w:jc w:val="both"/>
        <w:rPr>
          <w:i/>
        </w:rPr>
      </w:pPr>
      <w:r>
        <w:tab/>
        <w:t>C. Khi được điểm cao, Hồng đem khoe với bạn, còn điểm thấp thì giấu đi để các bạn khỏi chê Hồng là học kém.</w:t>
      </w:r>
    </w:p>
    <w:p w:rsidR="00056F35" w:rsidRDefault="00056F35" w:rsidP="00056F35">
      <w:pPr>
        <w:spacing w:before="120" w:line="320" w:lineRule="exact"/>
        <w:jc w:val="both"/>
      </w:pPr>
      <w:r>
        <w:tab/>
        <w:t>D. Đang đi chơi với bạn. Lan xấu hổ khi gặp cảnh bố mẹ đang làm ruộng.</w:t>
      </w:r>
    </w:p>
    <w:p w:rsidR="00056F35" w:rsidRDefault="00056F35" w:rsidP="00056F35">
      <w:pPr>
        <w:spacing w:before="120" w:line="320" w:lineRule="exact"/>
        <w:jc w:val="both"/>
        <w:rPr>
          <w:b/>
          <w:i/>
        </w:rPr>
      </w:pPr>
      <w:r>
        <w:rPr>
          <w:b/>
          <w:i/>
        </w:rPr>
        <w:t>Câu 3. Trong giờ kiểm tra Toán, còn một bài tập mà Thành không sao giải được, mặc dù cô giáo không để ý đến bạn, nhưng Thành kiên quyết không quay cóp, cũng không nhìn bài của bạn.</w:t>
      </w:r>
    </w:p>
    <w:p w:rsidR="00056F35" w:rsidRDefault="00056F35" w:rsidP="00056F35">
      <w:pPr>
        <w:spacing w:before="120" w:line="320" w:lineRule="exact"/>
        <w:jc w:val="both"/>
        <w:rPr>
          <w:i/>
        </w:rPr>
      </w:pPr>
      <w:r>
        <w:rPr>
          <w:i/>
        </w:rPr>
        <w:tab/>
        <w:t>Việc làm của Thành thể hiện rõ nhất phẩm chất đạo đức nào sau đây?</w:t>
      </w:r>
    </w:p>
    <w:p w:rsidR="00056F35" w:rsidRDefault="00056F35" w:rsidP="00056F35">
      <w:pPr>
        <w:spacing w:before="120" w:line="320" w:lineRule="exact"/>
        <w:jc w:val="both"/>
      </w:pPr>
      <w:r>
        <w:rPr>
          <w:i/>
        </w:rPr>
        <w:tab/>
      </w:r>
      <w:r>
        <w:t>A. Tôn sư trọng đạo.</w:t>
      </w:r>
    </w:p>
    <w:p w:rsidR="00056F35" w:rsidRDefault="00056F35" w:rsidP="00056F35">
      <w:pPr>
        <w:spacing w:before="120" w:line="320" w:lineRule="exact"/>
        <w:jc w:val="both"/>
      </w:pPr>
      <w:r>
        <w:tab/>
        <w:t>B. Giản dị.</w:t>
      </w:r>
    </w:p>
    <w:p w:rsidR="00056F35" w:rsidRDefault="00056F35" w:rsidP="00056F35">
      <w:pPr>
        <w:spacing w:before="120" w:line="320" w:lineRule="exact"/>
        <w:jc w:val="both"/>
      </w:pPr>
      <w:r>
        <w:tab/>
        <w:t>C. Trung thực.</w:t>
      </w:r>
    </w:p>
    <w:p w:rsidR="00056F35" w:rsidRDefault="00056F35" w:rsidP="00056F35">
      <w:pPr>
        <w:spacing w:before="120" w:line="320" w:lineRule="exact"/>
        <w:jc w:val="both"/>
      </w:pPr>
      <w:r>
        <w:tab/>
        <w:t>D. Tự trọng.</w:t>
      </w:r>
    </w:p>
    <w:p w:rsidR="00056F35" w:rsidRDefault="00056F35" w:rsidP="00056F35">
      <w:pPr>
        <w:spacing w:before="120" w:line="320" w:lineRule="exact"/>
        <w:jc w:val="both"/>
        <w:rPr>
          <w:b/>
          <w:i/>
        </w:rPr>
      </w:pPr>
      <w:r>
        <w:rPr>
          <w:b/>
          <w:i/>
        </w:rPr>
        <w:t>Câu 4. Ý nào sau đây thể hiện rõ nhất khái niệm tôn sư trọng đạo?</w:t>
      </w:r>
    </w:p>
    <w:p w:rsidR="00056F35" w:rsidRDefault="00056F35" w:rsidP="00056F35">
      <w:pPr>
        <w:spacing w:before="120" w:line="320" w:lineRule="exact"/>
        <w:jc w:val="both"/>
      </w:pPr>
      <w:r>
        <w:rPr>
          <w:i/>
        </w:rPr>
        <w:tab/>
      </w:r>
      <w:r>
        <w:t>A. Tôn trọng, kính yêu và biết ơn đối với những người làm thầy giáo; luôn tôn trọng, thông cảm với người khác, biết tha thứ người khác khi họ biết sửa lỗi.</w:t>
      </w:r>
    </w:p>
    <w:p w:rsidR="00056F35" w:rsidRDefault="00056F35" w:rsidP="00056F35">
      <w:pPr>
        <w:spacing w:before="120" w:line="320" w:lineRule="exact"/>
        <w:jc w:val="both"/>
      </w:pPr>
      <w:r>
        <w:tab/>
        <w:t>B. Coi trọng và làm theo đạo lý mà thầy cô dạy cho mình, phải biết khoan dung độ lượng, yêu thưng người khác khi họ gặp khó khăn.</w:t>
      </w:r>
    </w:p>
    <w:p w:rsidR="00056F35" w:rsidRDefault="00056F35" w:rsidP="00056F35">
      <w:pPr>
        <w:spacing w:before="120" w:line="320" w:lineRule="exact"/>
        <w:jc w:val="both"/>
      </w:pPr>
      <w:r>
        <w:tab/>
        <w:t>C. Tôn trọng, kính yêu và biết ơn đối với những người làm thầy giáo, cô giáo, ở mọi lúc, mọi nơi; coi trọng và làm theo đạo lý mà thầy cô dạy cho mình.</w:t>
      </w:r>
    </w:p>
    <w:p w:rsidR="00056F35" w:rsidRDefault="00056F35" w:rsidP="00056F35">
      <w:pPr>
        <w:spacing w:before="120" w:line="320" w:lineRule="exact"/>
        <w:jc w:val="both"/>
      </w:pPr>
      <w:r>
        <w:tab/>
        <w:t>D. Tôn trọng, kính yêu và biết ơn đối với những người làm thầy giáo; coi trọng những điều thầy cô dạy, coi trọng và làm theo đạo lý mà thầy cô dạy cho mình.</w:t>
      </w:r>
    </w:p>
    <w:p w:rsidR="00056F35" w:rsidRDefault="00056F35" w:rsidP="00056F35">
      <w:pPr>
        <w:spacing w:before="120" w:line="320" w:lineRule="exact"/>
        <w:jc w:val="both"/>
        <w:rPr>
          <w:b/>
          <w:i/>
        </w:rPr>
      </w:pPr>
      <w:r>
        <w:rPr>
          <w:b/>
          <w:i/>
        </w:rPr>
        <w:t>Câu 5. Việc làm nào sau đây thể hiện rõ nhất tôn sư trọng đạo?</w:t>
      </w:r>
    </w:p>
    <w:p w:rsidR="00056F35" w:rsidRDefault="00056F35" w:rsidP="00056F35">
      <w:pPr>
        <w:spacing w:before="120" w:line="320" w:lineRule="exact"/>
        <w:jc w:val="both"/>
      </w:pPr>
      <w:r>
        <w:rPr>
          <w:i/>
        </w:rPr>
        <w:tab/>
      </w:r>
      <w:r>
        <w:t xml:space="preserve">A. Ngày hè được nghỉ, </w:t>
      </w:r>
      <w:smartTag w:uri="urn:schemas-microsoft-com:office:smarttags" w:element="country-region">
        <w:r>
          <w:t>Nam</w:t>
        </w:r>
      </w:smartTag>
      <w:r>
        <w:t xml:space="preserve"> đi du lịch cùng gia đình, gặp cô giáo cũng đi du lịch, </w:t>
      </w:r>
      <w:smartTag w:uri="urn:schemas-microsoft-com:office:smarttags" w:element="place">
        <w:smartTag w:uri="urn:schemas-microsoft-com:office:smarttags" w:element="country-region">
          <w:r>
            <w:t>Nam</w:t>
          </w:r>
        </w:smartTag>
      </w:smartTag>
      <w:r>
        <w:t xml:space="preserve"> đứng nghiêm chào cô.</w:t>
      </w:r>
    </w:p>
    <w:p w:rsidR="00056F35" w:rsidRDefault="00056F35" w:rsidP="00056F35">
      <w:pPr>
        <w:spacing w:before="120" w:line="320" w:lineRule="exact"/>
        <w:jc w:val="both"/>
      </w:pPr>
      <w:r>
        <w:tab/>
        <w:t>B. Khi đã ra khỏi trường Thành không bao giờ chào thầy cô.</w:t>
      </w:r>
    </w:p>
    <w:p w:rsidR="00056F35" w:rsidRDefault="00056F35" w:rsidP="00056F35">
      <w:pPr>
        <w:spacing w:before="120" w:line="320" w:lineRule="exact"/>
        <w:jc w:val="both"/>
      </w:pPr>
      <w:r>
        <w:tab/>
        <w:t>C. Những thầy cô mà không dạy Hiền, bạn không chào bao giờ dù ở bất cứ đâu.</w:t>
      </w:r>
    </w:p>
    <w:p w:rsidR="00056F35" w:rsidRDefault="00056F35" w:rsidP="00056F35">
      <w:pPr>
        <w:spacing w:before="120" w:line="320" w:lineRule="exact"/>
        <w:jc w:val="both"/>
      </w:pPr>
      <w:r>
        <w:lastRenderedPageBreak/>
        <w:tab/>
        <w:t>D. Giờ trả bài kiểm tra Văn, Thanh bị điểm kém, vừa nhận bài kiểm tra từ tay cô giáo, Thanh đã vò nát và đút vào ngăn bàn.</w:t>
      </w:r>
    </w:p>
    <w:p w:rsidR="00056F35" w:rsidRDefault="00056F35" w:rsidP="00056F35">
      <w:pPr>
        <w:spacing w:before="120" w:line="320" w:lineRule="exact"/>
        <w:jc w:val="both"/>
        <w:rPr>
          <w:b/>
          <w:i/>
        </w:rPr>
      </w:pPr>
      <w:r>
        <w:rPr>
          <w:b/>
          <w:i/>
        </w:rPr>
        <w:t>Câu 6. Ý nào sau đây thể hiện rõ nhất khái niệm yêu thương con người?</w:t>
      </w:r>
    </w:p>
    <w:p w:rsidR="00056F35" w:rsidRDefault="00056F35" w:rsidP="00056F35">
      <w:pPr>
        <w:spacing w:before="120" w:line="320" w:lineRule="exact"/>
        <w:jc w:val="both"/>
      </w:pPr>
      <w:r>
        <w:tab/>
        <w:t>A. Yêu thương con người là truyền thống quý báu của dân tộc, cần được giữ gìn và phát huy</w:t>
      </w:r>
    </w:p>
    <w:p w:rsidR="00056F35" w:rsidRDefault="00056F35" w:rsidP="00056F35">
      <w:pPr>
        <w:spacing w:before="120" w:line="320" w:lineRule="exact"/>
        <w:jc w:val="both"/>
      </w:pPr>
      <w:r>
        <w:tab/>
        <w:t>B. Yêu thương con người sẽ được mọi người yêu quý, kính trọng lại và sẽ mang lại những điều tốt đẹp cho mọi người.</w:t>
      </w:r>
    </w:p>
    <w:p w:rsidR="00056F35" w:rsidRDefault="00056F35" w:rsidP="00056F35">
      <w:pPr>
        <w:spacing w:before="120" w:line="320" w:lineRule="exact"/>
        <w:jc w:val="both"/>
      </w:pPr>
      <w:r>
        <w:tab/>
        <w:t>C. Yêu thương con người là luôn tôn trọng, cảm thông với người khác và biết tha thứ cho họ khi họ biết sửa lỗi.</w:t>
      </w:r>
    </w:p>
    <w:p w:rsidR="00056F35" w:rsidRDefault="00056F35" w:rsidP="00056F35">
      <w:pPr>
        <w:spacing w:before="120" w:line="320" w:lineRule="exact"/>
        <w:jc w:val="both"/>
      </w:pPr>
      <w:r>
        <w:tab/>
        <w:t>D. Yêu thương con người là quan tâm, giúp đỡ. làm những điều tốt đẹp cho người khác, nhất là những người gặp khó khăn, hoạn nạn.</w:t>
      </w:r>
    </w:p>
    <w:p w:rsidR="00056F35" w:rsidRDefault="00056F35" w:rsidP="00056F35">
      <w:pPr>
        <w:spacing w:before="120" w:line="320" w:lineRule="exact"/>
        <w:jc w:val="both"/>
        <w:rPr>
          <w:b/>
          <w:i/>
        </w:rPr>
      </w:pPr>
      <w:r>
        <w:rPr>
          <w:b/>
          <w:i/>
        </w:rPr>
        <w:t>Câu 7. Ý nào sau đây thể hiện rõ nhất ý nghĩa của trung thực?</w:t>
      </w:r>
    </w:p>
    <w:p w:rsidR="00056F35" w:rsidRDefault="00056F35" w:rsidP="00056F35">
      <w:pPr>
        <w:spacing w:before="120" w:line="320" w:lineRule="exact"/>
        <w:jc w:val="both"/>
      </w:pPr>
      <w:r>
        <w:rPr>
          <w:i/>
        </w:rPr>
        <w:tab/>
      </w:r>
      <w:r>
        <w:t>A.  Là phẩm chất đạo đức cần thiết của mỗi người, giúp chúng ta dễ dàng hòa nhập, hợp tác với mọi người xung quanh và sẽ được mọi người yêu quý.</w:t>
      </w:r>
    </w:p>
    <w:p w:rsidR="00056F35" w:rsidRDefault="00056F35" w:rsidP="00056F35">
      <w:pPr>
        <w:spacing w:before="120" w:line="320" w:lineRule="exact"/>
        <w:jc w:val="both"/>
      </w:pPr>
      <w:r>
        <w:tab/>
        <w:t>B. Là phẩm chất đạo đức cần thiết của mỗi người, sẽ được mọi người xung quanh yêu mến, cảm thông và giúp đỡ</w:t>
      </w:r>
    </w:p>
    <w:p w:rsidR="00056F35" w:rsidRDefault="00056F35" w:rsidP="00056F35">
      <w:pPr>
        <w:spacing w:before="120" w:line="320" w:lineRule="exact"/>
        <w:jc w:val="both"/>
      </w:pPr>
      <w:r>
        <w:rPr>
          <w:i/>
        </w:rPr>
        <w:tab/>
      </w:r>
      <w:r>
        <w:t>C. Đây là đức tính cần thiết và quý báu của con người, giúp con ngời nâng cao phẩm giá, làm lành mạnh các mối quan hệ xã hội và sẽ được mọi người tin yêu, kính trọn</w:t>
      </w:r>
    </w:p>
    <w:p w:rsidR="00056F35" w:rsidRDefault="00056F35" w:rsidP="00056F35">
      <w:pPr>
        <w:spacing w:before="120" w:line="320" w:lineRule="exact"/>
        <w:jc w:val="both"/>
        <w:rPr>
          <w:i/>
        </w:rPr>
      </w:pPr>
      <w:r>
        <w:tab/>
        <w:t>D. Là phẩm chất đạo đức cao quý và cần thiết của mỗi người; giúp chúng ta có thêm nghị lực để vượt qua khó khăn hoàn thành nhiệm vụ.</w:t>
      </w:r>
    </w:p>
    <w:p w:rsidR="00056F35" w:rsidRDefault="00056F35" w:rsidP="00056F35">
      <w:pPr>
        <w:spacing w:before="120" w:line="320" w:lineRule="exact"/>
        <w:jc w:val="both"/>
        <w:rPr>
          <w:b/>
          <w:i/>
        </w:rPr>
      </w:pPr>
      <w:r>
        <w:rPr>
          <w:b/>
          <w:i/>
        </w:rPr>
        <w:t>Câu 8. Tâm và Lan là đôi bạn thân trong lớp, hàng ngày hai bạn thừng giúp đỡ nhau rất nhiều việc. Một hôm Tâm mắc khuyết điểm lớn, Lan đã thẳng thắn phê Tâm trược lớp để mong Tâm sẽ không tái phạm.</w:t>
      </w:r>
    </w:p>
    <w:p w:rsidR="00056F35" w:rsidRDefault="00056F35" w:rsidP="00056F35">
      <w:pPr>
        <w:spacing w:before="120" w:line="320" w:lineRule="exact"/>
        <w:jc w:val="both"/>
      </w:pPr>
      <w:r>
        <w:tab/>
        <w:t>Việc làm của Lan thể hiện rõ nhất phẩm chất đạo đức nào sau đây?</w:t>
      </w:r>
    </w:p>
    <w:p w:rsidR="00056F35" w:rsidRDefault="00056F35" w:rsidP="00056F35">
      <w:pPr>
        <w:spacing w:before="120" w:line="320" w:lineRule="exact"/>
        <w:jc w:val="both"/>
      </w:pPr>
      <w:r>
        <w:tab/>
        <w:t>A. Tự trọng.</w:t>
      </w:r>
    </w:p>
    <w:p w:rsidR="00056F35" w:rsidRDefault="00056F35" w:rsidP="00056F35">
      <w:pPr>
        <w:spacing w:before="120" w:line="320" w:lineRule="exact"/>
        <w:jc w:val="both"/>
      </w:pPr>
      <w:r>
        <w:tab/>
        <w:t>B. Trung thực.</w:t>
      </w:r>
    </w:p>
    <w:p w:rsidR="00056F35" w:rsidRDefault="00056F35" w:rsidP="00056F35">
      <w:pPr>
        <w:spacing w:before="120" w:line="320" w:lineRule="exact"/>
        <w:jc w:val="both"/>
      </w:pPr>
      <w:r>
        <w:tab/>
        <w:t>C. Yêu thương con người.</w:t>
      </w:r>
    </w:p>
    <w:p w:rsidR="00056F35" w:rsidRDefault="00056F35" w:rsidP="00056F35">
      <w:pPr>
        <w:spacing w:before="120" w:line="320" w:lineRule="exact"/>
        <w:jc w:val="both"/>
      </w:pPr>
      <w:r>
        <w:tab/>
        <w:t>D. Giản dị.</w:t>
      </w:r>
    </w:p>
    <w:p w:rsidR="00056F35" w:rsidRDefault="00056F35" w:rsidP="00056F35">
      <w:pPr>
        <w:spacing w:before="120" w:line="320" w:lineRule="exact"/>
        <w:jc w:val="both"/>
        <w:rPr>
          <w:b/>
        </w:rPr>
      </w:pPr>
      <w:r>
        <w:rPr>
          <w:b/>
        </w:rPr>
        <w:t>B. Tự luận (6 điểm)</w:t>
      </w:r>
    </w:p>
    <w:p w:rsidR="00056F35" w:rsidRDefault="00056F35" w:rsidP="00056F35">
      <w:pPr>
        <w:spacing w:before="120" w:line="320" w:lineRule="exact"/>
        <w:jc w:val="both"/>
        <w:rPr>
          <w:b/>
        </w:rPr>
      </w:pPr>
      <w:r>
        <w:rPr>
          <w:b/>
        </w:rPr>
        <w:t>Câu 1. (1 điểm)</w:t>
      </w:r>
    </w:p>
    <w:p w:rsidR="00056F35" w:rsidRDefault="00056F35" w:rsidP="00056F35">
      <w:pPr>
        <w:spacing w:before="120" w:line="320" w:lineRule="exact"/>
        <w:jc w:val="both"/>
      </w:pPr>
      <w:r>
        <w:tab/>
        <w:t>Sống giản dị có có ý nghĩa như thế nào trong cuộc sống của con người?</w:t>
      </w:r>
    </w:p>
    <w:p w:rsidR="00056F35" w:rsidRDefault="00056F35" w:rsidP="00056F35">
      <w:pPr>
        <w:spacing w:before="120" w:line="320" w:lineRule="exact"/>
        <w:jc w:val="both"/>
        <w:rPr>
          <w:b/>
        </w:rPr>
      </w:pPr>
      <w:r>
        <w:rPr>
          <w:b/>
        </w:rPr>
        <w:t>Câu 2 (2 điểm)</w:t>
      </w:r>
    </w:p>
    <w:p w:rsidR="00056F35" w:rsidRDefault="00056F35" w:rsidP="00056F35">
      <w:pPr>
        <w:spacing w:before="120" w:line="320" w:lineRule="exact"/>
        <w:jc w:val="both"/>
      </w:pPr>
      <w:r>
        <w:lastRenderedPageBreak/>
        <w:tab/>
        <w:t xml:space="preserve"> Em hãy nêu 2 biểu hiện của yêu thương con người và 2 biểu hiện trái yêu thương con người?</w:t>
      </w:r>
    </w:p>
    <w:p w:rsidR="00056F35" w:rsidRDefault="00056F35" w:rsidP="00056F35">
      <w:pPr>
        <w:spacing w:before="120" w:line="320" w:lineRule="exact"/>
        <w:jc w:val="both"/>
        <w:rPr>
          <w:b/>
        </w:rPr>
      </w:pPr>
      <w:r>
        <w:rPr>
          <w:i/>
        </w:rPr>
        <w:t xml:space="preserve"> </w:t>
      </w:r>
      <w:r>
        <w:rPr>
          <w:b/>
        </w:rPr>
        <w:t xml:space="preserve">Câu 3. (3 điểm). </w:t>
      </w:r>
    </w:p>
    <w:p w:rsidR="00056F35" w:rsidRDefault="00056F35" w:rsidP="00056F35">
      <w:pPr>
        <w:spacing w:before="120" w:line="320" w:lineRule="exact"/>
        <w:ind w:firstLine="720"/>
        <w:jc w:val="both"/>
        <w:rPr>
          <w:b/>
        </w:rPr>
      </w:pPr>
      <w:r>
        <w:rPr>
          <w:b/>
        </w:rPr>
        <w:t xml:space="preserve">Cho tình huống sau: </w:t>
      </w:r>
      <w:r>
        <w:t>Trong lớp của em có một số bạn tụ tập thành nhóm chơi riêng với nhau, hay bao che khuyết điểm cho nhau và chê bai các bạn khác trong lớp.</w:t>
      </w:r>
    </w:p>
    <w:p w:rsidR="00056F35" w:rsidRDefault="00056F35" w:rsidP="00056F35">
      <w:pPr>
        <w:spacing w:before="120" w:line="320" w:lineRule="exact"/>
        <w:ind w:firstLine="720"/>
        <w:jc w:val="both"/>
        <w:rPr>
          <w:i/>
        </w:rPr>
      </w:pPr>
      <w:r>
        <w:rPr>
          <w:i/>
        </w:rPr>
        <w:t>Hãy vận dụng bài học “Đoàn kết, tương trợ” để nêu nhận xét của em về hành vi của một số bạn đó.</w:t>
      </w:r>
    </w:p>
    <w:p w:rsidR="00056F35" w:rsidRDefault="00056F35" w:rsidP="00056F35">
      <w:pPr>
        <w:spacing w:before="120" w:line="320" w:lineRule="exact"/>
        <w:ind w:firstLine="720"/>
        <w:jc w:val="both"/>
        <w:rPr>
          <w:i/>
        </w:rPr>
      </w:pPr>
      <w:r>
        <w:rPr>
          <w:i/>
        </w:rPr>
        <w:t>Nếu em là bạn học cùng lớp, em sẽ là gì?</w:t>
      </w:r>
    </w:p>
    <w:p w:rsidR="00056F35" w:rsidRDefault="00056F35" w:rsidP="00056F35">
      <w:pPr>
        <w:spacing w:before="120" w:after="120" w:line="320" w:lineRule="exact"/>
        <w:jc w:val="both"/>
        <w:rPr>
          <w:rFonts w:cs="Times New Roman"/>
          <w:b/>
        </w:rPr>
      </w:pPr>
      <w:r>
        <w:rPr>
          <w:rFonts w:cs="Times New Roman"/>
          <w:b/>
        </w:rPr>
        <w:t>III. Xây dựng đáp án - Biểu điểm</w:t>
      </w:r>
    </w:p>
    <w:p w:rsidR="00056F35" w:rsidRDefault="00056F35" w:rsidP="00056F35">
      <w:pPr>
        <w:spacing w:before="120" w:after="120" w:line="320" w:lineRule="exact"/>
        <w:jc w:val="both"/>
        <w:rPr>
          <w:rFonts w:cs=".VnTime"/>
          <w:b/>
        </w:rPr>
      </w:pPr>
      <w:r>
        <w:rPr>
          <w:b/>
        </w:rPr>
        <w:t>A. Trắc nghiệm (4 điểm)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822"/>
        <w:gridCol w:w="1032"/>
        <w:gridCol w:w="1032"/>
        <w:gridCol w:w="1032"/>
        <w:gridCol w:w="1032"/>
        <w:gridCol w:w="1032"/>
        <w:gridCol w:w="1032"/>
        <w:gridCol w:w="1200"/>
      </w:tblGrid>
      <w:tr w:rsidR="00056F35" w:rsidTr="00056F35">
        <w:tc>
          <w:tcPr>
            <w:tcW w:w="1134"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b/>
                <w:sz w:val="20"/>
                <w:szCs w:val="28"/>
              </w:rPr>
            </w:pPr>
            <w:r>
              <w:rPr>
                <w:rFonts w:eastAsia="Calibri"/>
                <w:b/>
              </w:rPr>
              <w:t>Câu</w:t>
            </w:r>
          </w:p>
        </w:tc>
        <w:tc>
          <w:tcPr>
            <w:tcW w:w="82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1</w:t>
            </w:r>
          </w:p>
        </w:tc>
        <w:tc>
          <w:tcPr>
            <w:tcW w:w="103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2</w:t>
            </w:r>
          </w:p>
        </w:tc>
        <w:tc>
          <w:tcPr>
            <w:tcW w:w="103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3</w:t>
            </w:r>
          </w:p>
        </w:tc>
        <w:tc>
          <w:tcPr>
            <w:tcW w:w="103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4</w:t>
            </w:r>
          </w:p>
        </w:tc>
        <w:tc>
          <w:tcPr>
            <w:tcW w:w="103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5</w:t>
            </w:r>
          </w:p>
        </w:tc>
        <w:tc>
          <w:tcPr>
            <w:tcW w:w="103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6</w:t>
            </w:r>
          </w:p>
        </w:tc>
        <w:tc>
          <w:tcPr>
            <w:tcW w:w="103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7</w:t>
            </w:r>
          </w:p>
        </w:tc>
        <w:tc>
          <w:tcPr>
            <w:tcW w:w="1200"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8</w:t>
            </w:r>
          </w:p>
        </w:tc>
      </w:tr>
      <w:tr w:rsidR="00056F35" w:rsidTr="00056F35">
        <w:tc>
          <w:tcPr>
            <w:tcW w:w="1134"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b/>
                <w:sz w:val="20"/>
                <w:szCs w:val="28"/>
              </w:rPr>
            </w:pPr>
            <w:r>
              <w:rPr>
                <w:rFonts w:eastAsia="Calibri"/>
                <w:b/>
              </w:rPr>
              <w:t>Đáp án</w:t>
            </w:r>
          </w:p>
        </w:tc>
        <w:tc>
          <w:tcPr>
            <w:tcW w:w="82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A</w:t>
            </w:r>
          </w:p>
        </w:tc>
        <w:tc>
          <w:tcPr>
            <w:tcW w:w="103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B</w:t>
            </w:r>
          </w:p>
        </w:tc>
        <w:tc>
          <w:tcPr>
            <w:tcW w:w="103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D</w:t>
            </w:r>
          </w:p>
        </w:tc>
        <w:tc>
          <w:tcPr>
            <w:tcW w:w="103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C</w:t>
            </w:r>
          </w:p>
        </w:tc>
        <w:tc>
          <w:tcPr>
            <w:tcW w:w="103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A</w:t>
            </w:r>
          </w:p>
        </w:tc>
        <w:tc>
          <w:tcPr>
            <w:tcW w:w="103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D</w:t>
            </w:r>
          </w:p>
        </w:tc>
        <w:tc>
          <w:tcPr>
            <w:tcW w:w="1032"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C</w:t>
            </w:r>
          </w:p>
        </w:tc>
        <w:tc>
          <w:tcPr>
            <w:tcW w:w="1200"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sz w:val="20"/>
                <w:szCs w:val="28"/>
              </w:rPr>
            </w:pPr>
            <w:r>
              <w:rPr>
                <w:rFonts w:eastAsia="Calibri"/>
              </w:rPr>
              <w:t>B</w:t>
            </w:r>
          </w:p>
        </w:tc>
      </w:tr>
    </w:tbl>
    <w:p w:rsidR="00056F35" w:rsidRDefault="00056F35" w:rsidP="00056F35">
      <w:pPr>
        <w:spacing w:before="120" w:after="120" w:line="320" w:lineRule="exact"/>
        <w:jc w:val="both"/>
        <w:rPr>
          <w:rFonts w:cs=".VnTime"/>
          <w:b/>
          <w:szCs w:val="28"/>
        </w:rPr>
      </w:pPr>
      <w:r>
        <w:rPr>
          <w:b/>
        </w:rPr>
        <w:t>II.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379"/>
        <w:gridCol w:w="1278"/>
      </w:tblGrid>
      <w:tr w:rsidR="00056F35" w:rsidTr="00056F35">
        <w:tc>
          <w:tcPr>
            <w:tcW w:w="1691"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b/>
                <w:szCs w:val="28"/>
              </w:rPr>
            </w:pPr>
            <w:r>
              <w:rPr>
                <w:b/>
              </w:rPr>
              <w:t>Câu</w:t>
            </w:r>
          </w:p>
        </w:tc>
        <w:tc>
          <w:tcPr>
            <w:tcW w:w="637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VnTime"/>
                <w:b/>
                <w:szCs w:val="28"/>
              </w:rPr>
            </w:pPr>
            <w:r>
              <w:rPr>
                <w:b/>
              </w:rPr>
              <w:t>Nội dung cần đạt</w:t>
            </w:r>
          </w:p>
        </w:tc>
        <w:tc>
          <w:tcPr>
            <w:tcW w:w="1278"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line="320" w:lineRule="exact"/>
              <w:jc w:val="both"/>
              <w:rPr>
                <w:rFonts w:cs=".VnTime"/>
                <w:b/>
                <w:szCs w:val="28"/>
              </w:rPr>
            </w:pPr>
            <w:r>
              <w:rPr>
                <w:b/>
              </w:rPr>
              <w:t xml:space="preserve"> Điểm</w:t>
            </w:r>
          </w:p>
        </w:tc>
      </w:tr>
      <w:tr w:rsidR="00056F35" w:rsidTr="00056F35">
        <w:tc>
          <w:tcPr>
            <w:tcW w:w="1691"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szCs w:val="28"/>
              </w:rPr>
            </w:pPr>
          </w:p>
          <w:p w:rsidR="00056F35" w:rsidRDefault="00056F35">
            <w:pPr>
              <w:spacing w:before="120" w:line="320" w:lineRule="exact"/>
              <w:jc w:val="center"/>
              <w:rPr>
                <w:rFonts w:cs=".VnTime"/>
                <w:b/>
                <w:szCs w:val="28"/>
              </w:rPr>
            </w:pPr>
            <w:r>
              <w:rPr>
                <w:b/>
              </w:rPr>
              <w:t>Câu 1 (1đ)</w:t>
            </w:r>
          </w:p>
        </w:tc>
        <w:tc>
          <w:tcPr>
            <w:tcW w:w="637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both"/>
              <w:rPr>
                <w:rFonts w:cs=".VnTime"/>
                <w:szCs w:val="28"/>
              </w:rPr>
            </w:pPr>
            <w:r>
              <w:rPr>
                <w:b/>
              </w:rPr>
              <w:t>*) Ý nghĩa</w:t>
            </w:r>
            <w:r>
              <w:t>: Giản dị là phẩm chất cần có ở mỗi con người. Người sống giản dị sẽ được mọi người xung quanh yêu mến, cảm thông và giúp đỡ; tạo mối quan hệ chan hòa, chân thành với nhau, loại trừ thói hư tất xấu, làm lành mạnh xã hội..</w:t>
            </w:r>
          </w:p>
        </w:tc>
        <w:tc>
          <w:tcPr>
            <w:tcW w:w="1278" w:type="dxa"/>
            <w:tcBorders>
              <w:top w:val="single" w:sz="4" w:space="0" w:color="auto"/>
              <w:left w:val="single" w:sz="4" w:space="0" w:color="auto"/>
              <w:bottom w:val="single" w:sz="4" w:space="0" w:color="auto"/>
              <w:right w:val="single" w:sz="4" w:space="0" w:color="auto"/>
            </w:tcBorders>
          </w:tcPr>
          <w:p w:rsidR="00056F35" w:rsidRDefault="00056F35">
            <w:pPr>
              <w:spacing w:before="120" w:after="120" w:line="320" w:lineRule="exact"/>
              <w:jc w:val="center"/>
              <w:rPr>
                <w:rFonts w:cs=".VnTime"/>
                <w:szCs w:val="28"/>
              </w:rPr>
            </w:pPr>
          </w:p>
          <w:p w:rsidR="00056F35" w:rsidRDefault="00056F35">
            <w:pPr>
              <w:spacing w:before="120" w:after="120" w:line="320" w:lineRule="exact"/>
              <w:jc w:val="center"/>
              <w:rPr>
                <w:rFonts w:cs=".VnTime"/>
                <w:szCs w:val="28"/>
              </w:rPr>
            </w:pPr>
            <w:r>
              <w:t>1</w:t>
            </w:r>
          </w:p>
        </w:tc>
      </w:tr>
      <w:tr w:rsidR="00056F35" w:rsidTr="00056F35">
        <w:tc>
          <w:tcPr>
            <w:tcW w:w="1691"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center"/>
              <w:rPr>
                <w:rFonts w:cs=".VnTime"/>
                <w:b/>
                <w:szCs w:val="28"/>
              </w:rPr>
            </w:pPr>
          </w:p>
          <w:p w:rsidR="00056F35" w:rsidRDefault="00056F35">
            <w:pPr>
              <w:spacing w:before="120" w:line="320" w:lineRule="exact"/>
              <w:rPr>
                <w:rFonts w:cs=".VnTime"/>
                <w:b/>
                <w:szCs w:val="28"/>
              </w:rPr>
            </w:pPr>
            <w:r>
              <w:rPr>
                <w:b/>
              </w:rPr>
              <w:t>Câu 2 (2đ)</w:t>
            </w:r>
          </w:p>
        </w:tc>
        <w:tc>
          <w:tcPr>
            <w:tcW w:w="637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both"/>
              <w:rPr>
                <w:rFonts w:cs=".VnTime"/>
                <w:szCs w:val="28"/>
              </w:rPr>
            </w:pPr>
            <w:r>
              <w:t>*) Nhận xét:</w:t>
            </w:r>
          </w:p>
          <w:p w:rsidR="00056F35" w:rsidRDefault="00056F35">
            <w:pPr>
              <w:spacing w:before="120" w:after="120" w:line="320" w:lineRule="exact"/>
              <w:jc w:val="both"/>
            </w:pPr>
            <w:r>
              <w:t>- Yêu cầu học sinh kể được 2 trong số những biểu hiện của lòng yêu thương con người, ví dụ: luôn nghĩ tốt cho người khác; cảm thông, chia sẻ với mọi người….</w:t>
            </w:r>
          </w:p>
          <w:p w:rsidR="00056F35" w:rsidRDefault="00056F35">
            <w:pPr>
              <w:spacing w:before="120" w:after="120" w:line="320" w:lineRule="exact"/>
              <w:jc w:val="both"/>
              <w:rPr>
                <w:rFonts w:cs=".VnTime"/>
                <w:szCs w:val="28"/>
              </w:rPr>
            </w:pPr>
            <w:r>
              <w:t>- Yêu cầu học sinh kể được 2 trong số những biểu hiện trái với lòng yêu thương von người, ví dụ: thờ ơ trước những khó khăn, đau khổ người khác; thấy người gặp hoạn nạn thì tránh xa, không giúp đỡ ….(1 điêm)</w:t>
            </w:r>
          </w:p>
        </w:tc>
        <w:tc>
          <w:tcPr>
            <w:tcW w:w="1278" w:type="dxa"/>
            <w:tcBorders>
              <w:top w:val="single" w:sz="4" w:space="0" w:color="auto"/>
              <w:left w:val="single" w:sz="4" w:space="0" w:color="auto"/>
              <w:bottom w:val="single" w:sz="4" w:space="0" w:color="auto"/>
              <w:right w:val="single" w:sz="4" w:space="0" w:color="auto"/>
            </w:tcBorders>
          </w:tcPr>
          <w:p w:rsidR="00056F35" w:rsidRDefault="00056F35">
            <w:pPr>
              <w:spacing w:before="120" w:after="120" w:line="320" w:lineRule="exact"/>
              <w:jc w:val="center"/>
              <w:rPr>
                <w:rFonts w:cs=".VnTime"/>
                <w:szCs w:val="28"/>
              </w:rPr>
            </w:pPr>
          </w:p>
          <w:p w:rsidR="00056F35" w:rsidRDefault="00056F35">
            <w:pPr>
              <w:spacing w:before="120" w:after="120" w:line="320" w:lineRule="exact"/>
              <w:jc w:val="center"/>
            </w:pPr>
            <w:r>
              <w:t>1</w:t>
            </w:r>
          </w:p>
          <w:p w:rsidR="00056F35" w:rsidRDefault="00056F35">
            <w:pPr>
              <w:spacing w:before="120" w:after="120" w:line="320" w:lineRule="exact"/>
              <w:jc w:val="center"/>
            </w:pPr>
          </w:p>
          <w:p w:rsidR="00056F35" w:rsidRDefault="00056F35">
            <w:pPr>
              <w:spacing w:before="120" w:after="120" w:line="320" w:lineRule="exact"/>
              <w:jc w:val="center"/>
            </w:pPr>
          </w:p>
          <w:p w:rsidR="00056F35" w:rsidRDefault="00056F35">
            <w:pPr>
              <w:spacing w:before="120" w:after="120" w:line="320" w:lineRule="exact"/>
              <w:jc w:val="center"/>
              <w:rPr>
                <w:rFonts w:cs=".VnTime"/>
                <w:szCs w:val="28"/>
              </w:rPr>
            </w:pPr>
            <w:r>
              <w:t>1</w:t>
            </w:r>
          </w:p>
        </w:tc>
      </w:tr>
      <w:tr w:rsidR="00056F35" w:rsidTr="00056F35">
        <w:tc>
          <w:tcPr>
            <w:tcW w:w="1691" w:type="dxa"/>
            <w:tcBorders>
              <w:top w:val="single" w:sz="4" w:space="0" w:color="auto"/>
              <w:left w:val="single" w:sz="4" w:space="0" w:color="auto"/>
              <w:bottom w:val="single" w:sz="4" w:space="0" w:color="auto"/>
              <w:right w:val="single" w:sz="4" w:space="0" w:color="auto"/>
            </w:tcBorders>
          </w:tcPr>
          <w:p w:rsidR="00056F35" w:rsidRDefault="00056F35">
            <w:pPr>
              <w:spacing w:before="120" w:line="320" w:lineRule="exact"/>
              <w:jc w:val="both"/>
              <w:rPr>
                <w:rFonts w:cs=".VnTime"/>
                <w:szCs w:val="28"/>
              </w:rPr>
            </w:pPr>
          </w:p>
          <w:p w:rsidR="00056F35" w:rsidRDefault="00056F35">
            <w:pPr>
              <w:spacing w:before="120" w:line="320" w:lineRule="exact"/>
              <w:jc w:val="both"/>
            </w:pPr>
          </w:p>
          <w:p w:rsidR="00056F35" w:rsidRDefault="00056F35">
            <w:pPr>
              <w:spacing w:before="120" w:line="320" w:lineRule="exact"/>
              <w:jc w:val="both"/>
            </w:pPr>
          </w:p>
          <w:p w:rsidR="00056F35" w:rsidRDefault="00056F35">
            <w:pPr>
              <w:spacing w:before="120" w:line="320" w:lineRule="exact"/>
              <w:jc w:val="both"/>
            </w:pPr>
          </w:p>
          <w:p w:rsidR="00056F35" w:rsidRDefault="00056F35">
            <w:pPr>
              <w:spacing w:before="120" w:line="320" w:lineRule="exact"/>
              <w:jc w:val="both"/>
            </w:pPr>
          </w:p>
          <w:p w:rsidR="00056F35" w:rsidRDefault="00056F35">
            <w:pPr>
              <w:spacing w:before="120" w:line="320" w:lineRule="exact"/>
              <w:jc w:val="center"/>
              <w:rPr>
                <w:rFonts w:cs=".VnTime"/>
                <w:b/>
                <w:szCs w:val="28"/>
              </w:rPr>
            </w:pPr>
            <w:r>
              <w:rPr>
                <w:b/>
              </w:rPr>
              <w:t>Câu 3 (3đ)</w:t>
            </w:r>
          </w:p>
        </w:tc>
        <w:tc>
          <w:tcPr>
            <w:tcW w:w="6379"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both"/>
              <w:rPr>
                <w:rFonts w:cs=".VnTime"/>
                <w:szCs w:val="28"/>
              </w:rPr>
            </w:pPr>
            <w:r>
              <w:lastRenderedPageBreak/>
              <w:t>- Hành vi của các bạn trong lớp không đúng, đáng phê phán.</w:t>
            </w:r>
          </w:p>
          <w:p w:rsidR="00056F35" w:rsidRDefault="00056F35">
            <w:pPr>
              <w:spacing w:before="120" w:after="120" w:line="320" w:lineRule="exact"/>
              <w:jc w:val="both"/>
            </w:pPr>
            <w:r>
              <w:t xml:space="preserve">- Đó là việc làm gây chia rẽ, mất đoàn kết, </w:t>
            </w:r>
          </w:p>
          <w:p w:rsidR="00056F35" w:rsidRDefault="00056F35">
            <w:pPr>
              <w:spacing w:before="120" w:after="120" w:line="320" w:lineRule="exact"/>
              <w:jc w:val="both"/>
            </w:pPr>
            <w:r>
              <w:t>-Việc làm đó gây cản trở sự tiến bộ của bản thân các bạn và của tập thể lớp.</w:t>
            </w:r>
          </w:p>
          <w:p w:rsidR="00056F35" w:rsidRDefault="00056F35">
            <w:pPr>
              <w:spacing w:before="120" w:after="120" w:line="320" w:lineRule="exact"/>
              <w:jc w:val="both"/>
            </w:pPr>
            <w:r>
              <w:t>*) Nêu việc sẽ làm:</w:t>
            </w:r>
          </w:p>
          <w:p w:rsidR="00056F35" w:rsidRDefault="00056F35">
            <w:pPr>
              <w:spacing w:before="120" w:after="120" w:line="320" w:lineRule="exact"/>
              <w:jc w:val="both"/>
            </w:pPr>
            <w:r>
              <w:lastRenderedPageBreak/>
              <w:t>- Góp ý cho các bạn đó: không nên chai bè nhóm mà nên hòa đồng với tất cả các bạn; không nên bao che khuyết điểm cho nhau và chê bai các bạn khác.</w:t>
            </w:r>
          </w:p>
          <w:p w:rsidR="00056F35" w:rsidRDefault="00056F35">
            <w:pPr>
              <w:spacing w:before="120" w:after="120" w:line="320" w:lineRule="exact"/>
              <w:jc w:val="both"/>
            </w:pPr>
            <w:r>
              <w:t>- Chủ động gần gũi, hòa đồng với mọi người</w:t>
            </w:r>
          </w:p>
          <w:p w:rsidR="00056F35" w:rsidRDefault="00056F35">
            <w:pPr>
              <w:spacing w:before="120" w:after="120" w:line="320" w:lineRule="exact"/>
              <w:jc w:val="both"/>
              <w:rPr>
                <w:rFonts w:cs=".VnTime"/>
                <w:szCs w:val="28"/>
              </w:rPr>
            </w:pPr>
            <w:r>
              <w:t>- Vận động các bạn cùng làm như mình...</w:t>
            </w:r>
          </w:p>
        </w:tc>
        <w:tc>
          <w:tcPr>
            <w:tcW w:w="1278" w:type="dxa"/>
            <w:tcBorders>
              <w:top w:val="single" w:sz="4" w:space="0" w:color="auto"/>
              <w:left w:val="single" w:sz="4" w:space="0" w:color="auto"/>
              <w:bottom w:val="single" w:sz="4" w:space="0" w:color="auto"/>
              <w:right w:val="single" w:sz="4" w:space="0" w:color="auto"/>
            </w:tcBorders>
          </w:tcPr>
          <w:p w:rsidR="00056F35" w:rsidRDefault="00056F35">
            <w:pPr>
              <w:spacing w:before="120" w:after="120" w:line="320" w:lineRule="exact"/>
              <w:jc w:val="center"/>
              <w:rPr>
                <w:rFonts w:cs=".VnTime"/>
                <w:szCs w:val="28"/>
              </w:rPr>
            </w:pPr>
            <w:r>
              <w:lastRenderedPageBreak/>
              <w:t>1</w:t>
            </w:r>
          </w:p>
          <w:p w:rsidR="00056F35" w:rsidRDefault="00056F35">
            <w:pPr>
              <w:spacing w:before="120" w:after="120" w:line="320" w:lineRule="exact"/>
              <w:jc w:val="center"/>
            </w:pPr>
          </w:p>
          <w:p w:rsidR="00056F35" w:rsidRDefault="00056F35">
            <w:pPr>
              <w:spacing w:before="120" w:after="120" w:line="320" w:lineRule="exact"/>
              <w:jc w:val="center"/>
            </w:pPr>
            <w:r>
              <w:t>0,5</w:t>
            </w:r>
          </w:p>
          <w:p w:rsidR="00056F35" w:rsidRDefault="00056F35">
            <w:pPr>
              <w:spacing w:before="120" w:after="120" w:line="320" w:lineRule="exact"/>
              <w:jc w:val="center"/>
            </w:pPr>
            <w:r>
              <w:t>0,5</w:t>
            </w:r>
          </w:p>
          <w:p w:rsidR="00056F35" w:rsidRDefault="00056F35">
            <w:pPr>
              <w:spacing w:before="120" w:after="120" w:line="320" w:lineRule="exact"/>
              <w:jc w:val="center"/>
            </w:pPr>
          </w:p>
          <w:p w:rsidR="00056F35" w:rsidRDefault="00056F35">
            <w:pPr>
              <w:spacing w:before="120" w:after="120" w:line="320" w:lineRule="exact"/>
              <w:jc w:val="center"/>
            </w:pPr>
          </w:p>
          <w:p w:rsidR="00056F35" w:rsidRDefault="00056F35">
            <w:pPr>
              <w:spacing w:before="120" w:after="120" w:line="320" w:lineRule="exact"/>
              <w:jc w:val="center"/>
            </w:pPr>
            <w:r>
              <w:t>0,5</w:t>
            </w:r>
          </w:p>
          <w:p w:rsidR="00056F35" w:rsidRDefault="00056F35">
            <w:pPr>
              <w:spacing w:before="120" w:after="120" w:line="320" w:lineRule="exact"/>
              <w:jc w:val="center"/>
            </w:pPr>
          </w:p>
          <w:p w:rsidR="00056F35" w:rsidRDefault="00056F35">
            <w:pPr>
              <w:spacing w:before="120" w:after="120" w:line="320" w:lineRule="exact"/>
              <w:jc w:val="center"/>
              <w:rPr>
                <w:rFonts w:cs=".VnTime"/>
                <w:szCs w:val="28"/>
              </w:rPr>
            </w:pPr>
            <w:r>
              <w:t>0,5</w:t>
            </w:r>
          </w:p>
        </w:tc>
      </w:tr>
    </w:tbl>
    <w:p w:rsidR="00056F35" w:rsidRDefault="00056F35" w:rsidP="00056F35">
      <w:pPr>
        <w:spacing w:before="120" w:line="320" w:lineRule="exact"/>
        <w:jc w:val="both"/>
        <w:rPr>
          <w:rFonts w:cs="Times New Roman"/>
          <w:i/>
          <w:szCs w:val="28"/>
        </w:rPr>
      </w:pPr>
      <w:r>
        <w:rPr>
          <w:rFonts w:cs="Times New Roman"/>
          <w:i/>
        </w:rPr>
        <w:lastRenderedPageBreak/>
        <w:t xml:space="preserve">*) Lưu ý: </w:t>
      </w:r>
      <w:r>
        <w:rPr>
          <w:rFonts w:cs="Times New Roman"/>
        </w:rPr>
        <w:t>Học sinh có thể có những cách diễn dạt khác nhau, không giống như đáp án nhưng đúng ý vẫn cho điểm tốt đa.</w:t>
      </w:r>
    </w:p>
    <w:p w:rsidR="00056F35" w:rsidRDefault="00056F35" w:rsidP="00056F35">
      <w:pPr>
        <w:spacing w:before="120" w:after="120" w:line="320" w:lineRule="exact"/>
        <w:jc w:val="both"/>
        <w:rPr>
          <w:rFonts w:cs="Times New Roman"/>
        </w:rPr>
      </w:pPr>
      <w:r>
        <w:rPr>
          <w:rFonts w:cs="Times New Roman"/>
          <w:b/>
        </w:rPr>
        <w:t>C. Phương pháp</w:t>
      </w:r>
      <w:r>
        <w:rPr>
          <w:rFonts w:cs="Times New Roman"/>
        </w:rPr>
        <w:t>: Hoạt động cá nhân, động não</w:t>
      </w:r>
    </w:p>
    <w:p w:rsidR="00056F35" w:rsidRDefault="00056F35" w:rsidP="00056F35">
      <w:pPr>
        <w:spacing w:before="120" w:after="120" w:line="320" w:lineRule="exact"/>
        <w:jc w:val="both"/>
        <w:rPr>
          <w:rFonts w:cs="Times New Roman"/>
          <w:b/>
        </w:rPr>
      </w:pPr>
      <w:r>
        <w:rPr>
          <w:rFonts w:cs="Times New Roman"/>
          <w:b/>
        </w:rPr>
        <w:t>D. Tiến trình:</w:t>
      </w:r>
    </w:p>
    <w:p w:rsidR="00056F35" w:rsidRDefault="00056F35" w:rsidP="00056F35">
      <w:pPr>
        <w:spacing w:before="120" w:after="120" w:line="320" w:lineRule="exact"/>
        <w:jc w:val="both"/>
        <w:rPr>
          <w:rFonts w:cs="Times New Roman"/>
        </w:rPr>
      </w:pPr>
      <w:smartTag w:uri="urn:schemas-microsoft-com:office:smarttags" w:element="place">
        <w:r>
          <w:rPr>
            <w:rFonts w:cs="Times New Roman"/>
            <w:i/>
          </w:rPr>
          <w:t>I.</w:t>
        </w:r>
      </w:smartTag>
      <w:r>
        <w:rPr>
          <w:rFonts w:cs="Times New Roman"/>
          <w:i/>
        </w:rPr>
        <w:t xml:space="preserve"> Ổn định lớp:</w:t>
      </w:r>
      <w:r>
        <w:rPr>
          <w:rFonts w:cs="Times New Roman"/>
        </w:rPr>
        <w:t xml:space="preserve"> Kiểm tra sĩ số:  </w:t>
      </w:r>
    </w:p>
    <w:p w:rsidR="00056F35" w:rsidRDefault="00056F35" w:rsidP="00056F35">
      <w:pPr>
        <w:spacing w:before="120" w:after="120" w:line="320" w:lineRule="exact"/>
        <w:jc w:val="both"/>
        <w:rPr>
          <w:rFonts w:cs="Times New Roman"/>
          <w:i/>
        </w:rPr>
      </w:pPr>
      <w:r>
        <w:rPr>
          <w:rFonts w:cs="Times New Roman"/>
          <w:i/>
        </w:rPr>
        <w:t>II. Kiểm tra sự chuẩn bị của học sinh:</w:t>
      </w:r>
    </w:p>
    <w:p w:rsidR="00056F35" w:rsidRDefault="00056F35" w:rsidP="00056F35">
      <w:pPr>
        <w:spacing w:before="120" w:after="120" w:line="320" w:lineRule="exact"/>
        <w:jc w:val="both"/>
        <w:rPr>
          <w:rFonts w:cs="Times New Roman"/>
          <w:i/>
        </w:rPr>
      </w:pPr>
      <w:r>
        <w:rPr>
          <w:rFonts w:cs="Times New Roman"/>
          <w:i/>
        </w:rPr>
        <w:t xml:space="preserve">III. Tổ chức kiểm tra: </w:t>
      </w:r>
    </w:p>
    <w:p w:rsidR="00056F35" w:rsidRDefault="00056F35" w:rsidP="00056F35">
      <w:pPr>
        <w:spacing w:before="120" w:after="120" w:line="320" w:lineRule="exact"/>
        <w:jc w:val="both"/>
        <w:rPr>
          <w:rFonts w:cs="Times New Roman"/>
        </w:rPr>
      </w:pPr>
      <w:r>
        <w:rPr>
          <w:rFonts w:cs="Times New Roman"/>
        </w:rPr>
        <w:t>- GV phát đề</w:t>
      </w:r>
    </w:p>
    <w:p w:rsidR="00056F35" w:rsidRDefault="00056F35" w:rsidP="00056F35">
      <w:pPr>
        <w:spacing w:before="120" w:after="120" w:line="320" w:lineRule="exact"/>
        <w:jc w:val="both"/>
        <w:rPr>
          <w:rFonts w:cs="Times New Roman"/>
        </w:rPr>
      </w:pPr>
      <w:r>
        <w:rPr>
          <w:rFonts w:cs="Times New Roman"/>
        </w:rPr>
        <w:t>- Theo dõi các hoạt động của học sinh khi làm bài về thái độ, việc thực hiện quy chế.</w:t>
      </w:r>
    </w:p>
    <w:p w:rsidR="00056F35" w:rsidRDefault="00056F35" w:rsidP="00056F35">
      <w:pPr>
        <w:spacing w:before="120" w:after="120" w:line="320" w:lineRule="exact"/>
        <w:jc w:val="both"/>
        <w:rPr>
          <w:rFonts w:cs="Times New Roman"/>
          <w:i/>
        </w:rPr>
      </w:pPr>
      <w:r>
        <w:rPr>
          <w:rFonts w:cs="Times New Roman"/>
          <w:i/>
        </w:rPr>
        <w:t>IV. Thu bài và nhận xét giờ kiểm tra</w:t>
      </w:r>
    </w:p>
    <w:p w:rsidR="00056F35" w:rsidRDefault="00056F35" w:rsidP="00056F35">
      <w:pPr>
        <w:spacing w:before="120" w:after="120" w:line="320" w:lineRule="exact"/>
        <w:jc w:val="both"/>
        <w:rPr>
          <w:rFonts w:cs="Times New Roman"/>
          <w:i/>
        </w:rPr>
      </w:pPr>
      <w:r>
        <w:rPr>
          <w:rFonts w:cs="Times New Roman"/>
          <w:i/>
        </w:rPr>
        <w:t>V. Hướng dẫn học sinh chuẩn bị bài sau:</w:t>
      </w:r>
    </w:p>
    <w:p w:rsidR="00056F35" w:rsidRDefault="00056F35" w:rsidP="00056F35">
      <w:pPr>
        <w:spacing w:before="120" w:after="120" w:line="320" w:lineRule="exact"/>
        <w:jc w:val="both"/>
        <w:rPr>
          <w:rFonts w:cs="Times New Roman"/>
        </w:rPr>
      </w:pPr>
      <w:r>
        <w:rPr>
          <w:rFonts w:cs="Times New Roman"/>
        </w:rPr>
        <w:t>- Chuẩn bị bài: Sống chan hòa với mọi người.</w:t>
      </w:r>
    </w:p>
    <w:p w:rsidR="00056F35" w:rsidRDefault="00056F35" w:rsidP="00056F35">
      <w:pPr>
        <w:spacing w:before="120" w:after="120" w:line="320" w:lineRule="exact"/>
        <w:jc w:val="both"/>
        <w:rPr>
          <w:rFonts w:cs="Times New Roman"/>
          <w:b/>
          <w:lang w:val="pt-BR"/>
        </w:rPr>
      </w:pPr>
      <w:r>
        <w:rPr>
          <w:rFonts w:cs="Times New Roman"/>
          <w:b/>
          <w:lang w:val="pt-BR"/>
        </w:rPr>
        <w:t>* Tổng hợp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2293"/>
        <w:gridCol w:w="1980"/>
        <w:gridCol w:w="1800"/>
        <w:gridCol w:w="1800"/>
      </w:tblGrid>
      <w:tr w:rsidR="00056F35" w:rsidTr="00056F35">
        <w:tc>
          <w:tcPr>
            <w:tcW w:w="1487"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Times New Roman"/>
                <w:szCs w:val="28"/>
                <w:lang w:val="nl-NL"/>
              </w:rPr>
            </w:pPr>
            <w:r>
              <w:rPr>
                <w:rFonts w:cs="Times New Roman"/>
                <w:lang w:val="nl-NL"/>
              </w:rPr>
              <w:t>Điểm</w:t>
            </w:r>
          </w:p>
        </w:tc>
        <w:tc>
          <w:tcPr>
            <w:tcW w:w="2293"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Times New Roman"/>
                <w:szCs w:val="28"/>
                <w:lang w:val="nl-NL"/>
              </w:rPr>
            </w:pPr>
            <w:r>
              <w:rPr>
                <w:rFonts w:cs="Times New Roman"/>
                <w:lang w:val="nl-NL"/>
              </w:rPr>
              <w:t>9-10</w:t>
            </w:r>
          </w:p>
        </w:tc>
        <w:tc>
          <w:tcPr>
            <w:tcW w:w="1980"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Times New Roman"/>
                <w:szCs w:val="28"/>
                <w:lang w:val="nl-NL"/>
              </w:rPr>
            </w:pPr>
            <w:r>
              <w:rPr>
                <w:rFonts w:cs="Times New Roman"/>
                <w:lang w:val="nl-NL"/>
              </w:rPr>
              <w:t>7-8</w:t>
            </w:r>
          </w:p>
        </w:tc>
        <w:tc>
          <w:tcPr>
            <w:tcW w:w="1800"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Times New Roman"/>
                <w:szCs w:val="28"/>
                <w:lang w:val="nl-NL"/>
              </w:rPr>
            </w:pPr>
            <w:r>
              <w:rPr>
                <w:rFonts w:cs="Times New Roman"/>
                <w:lang w:val="nl-NL"/>
              </w:rPr>
              <w:t>5-6</w:t>
            </w:r>
          </w:p>
        </w:tc>
        <w:tc>
          <w:tcPr>
            <w:tcW w:w="1800"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Times New Roman"/>
                <w:szCs w:val="28"/>
                <w:lang w:val="nl-NL"/>
              </w:rPr>
            </w:pPr>
            <w:r>
              <w:rPr>
                <w:rFonts w:cs="Times New Roman"/>
                <w:lang w:val="nl-NL"/>
              </w:rPr>
              <w:t>Dưới 5</w:t>
            </w:r>
          </w:p>
        </w:tc>
      </w:tr>
      <w:tr w:rsidR="00056F35" w:rsidTr="00056F35">
        <w:tc>
          <w:tcPr>
            <w:tcW w:w="1487"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Times New Roman"/>
                <w:szCs w:val="28"/>
                <w:lang w:val="nl-NL"/>
              </w:rPr>
            </w:pPr>
            <w:r>
              <w:rPr>
                <w:rFonts w:cs="Times New Roman"/>
                <w:lang w:val="nl-NL"/>
              </w:rPr>
              <w:t>7A</w:t>
            </w:r>
          </w:p>
        </w:tc>
        <w:tc>
          <w:tcPr>
            <w:tcW w:w="2293" w:type="dxa"/>
            <w:tcBorders>
              <w:top w:val="single" w:sz="4" w:space="0" w:color="auto"/>
              <w:left w:val="single" w:sz="4" w:space="0" w:color="auto"/>
              <w:bottom w:val="single" w:sz="4" w:space="0" w:color="auto"/>
              <w:right w:val="single" w:sz="4" w:space="0" w:color="auto"/>
            </w:tcBorders>
          </w:tcPr>
          <w:p w:rsidR="00056F35" w:rsidRDefault="00056F35">
            <w:pPr>
              <w:spacing w:before="120" w:after="120" w:line="320" w:lineRule="exact"/>
              <w:jc w:val="center"/>
              <w:rPr>
                <w:rFonts w:cs="Times New Roman"/>
                <w:szCs w:val="28"/>
                <w:lang w:val="nl-NL"/>
              </w:rPr>
            </w:pPr>
          </w:p>
        </w:tc>
        <w:tc>
          <w:tcPr>
            <w:tcW w:w="1980" w:type="dxa"/>
            <w:tcBorders>
              <w:top w:val="single" w:sz="4" w:space="0" w:color="auto"/>
              <w:left w:val="single" w:sz="4" w:space="0" w:color="auto"/>
              <w:bottom w:val="single" w:sz="4" w:space="0" w:color="auto"/>
              <w:right w:val="single" w:sz="4" w:space="0" w:color="auto"/>
            </w:tcBorders>
          </w:tcPr>
          <w:p w:rsidR="00056F35" w:rsidRDefault="00056F35">
            <w:pPr>
              <w:spacing w:before="120" w:after="120" w:line="320" w:lineRule="exact"/>
              <w:jc w:val="center"/>
              <w:rPr>
                <w:rFonts w:cs="Times New Roman"/>
                <w:szCs w:val="28"/>
                <w:lang w:val="nl-NL"/>
              </w:rPr>
            </w:pPr>
          </w:p>
        </w:tc>
        <w:tc>
          <w:tcPr>
            <w:tcW w:w="1800" w:type="dxa"/>
            <w:tcBorders>
              <w:top w:val="single" w:sz="4" w:space="0" w:color="auto"/>
              <w:left w:val="single" w:sz="4" w:space="0" w:color="auto"/>
              <w:bottom w:val="single" w:sz="4" w:space="0" w:color="auto"/>
              <w:right w:val="single" w:sz="4" w:space="0" w:color="auto"/>
            </w:tcBorders>
          </w:tcPr>
          <w:p w:rsidR="00056F35" w:rsidRDefault="00056F35">
            <w:pPr>
              <w:spacing w:before="120" w:after="120" w:line="320" w:lineRule="exact"/>
              <w:jc w:val="center"/>
              <w:rPr>
                <w:rFonts w:cs="Times New Roman"/>
                <w:szCs w:val="28"/>
                <w:lang w:val="nl-NL"/>
              </w:rPr>
            </w:pPr>
          </w:p>
        </w:tc>
        <w:tc>
          <w:tcPr>
            <w:tcW w:w="1800" w:type="dxa"/>
            <w:tcBorders>
              <w:top w:val="single" w:sz="4" w:space="0" w:color="auto"/>
              <w:left w:val="single" w:sz="4" w:space="0" w:color="auto"/>
              <w:bottom w:val="single" w:sz="4" w:space="0" w:color="auto"/>
              <w:right w:val="single" w:sz="4" w:space="0" w:color="auto"/>
            </w:tcBorders>
          </w:tcPr>
          <w:p w:rsidR="00056F35" w:rsidRDefault="00056F35">
            <w:pPr>
              <w:spacing w:before="120" w:after="120" w:line="320" w:lineRule="exact"/>
              <w:jc w:val="center"/>
              <w:rPr>
                <w:rFonts w:cs="Times New Roman"/>
                <w:szCs w:val="28"/>
                <w:lang w:val="nl-NL"/>
              </w:rPr>
            </w:pPr>
          </w:p>
        </w:tc>
      </w:tr>
      <w:tr w:rsidR="00056F35" w:rsidTr="00056F35">
        <w:tc>
          <w:tcPr>
            <w:tcW w:w="1487" w:type="dxa"/>
            <w:tcBorders>
              <w:top w:val="single" w:sz="4" w:space="0" w:color="auto"/>
              <w:left w:val="single" w:sz="4" w:space="0" w:color="auto"/>
              <w:bottom w:val="single" w:sz="4" w:space="0" w:color="auto"/>
              <w:right w:val="single" w:sz="4" w:space="0" w:color="auto"/>
            </w:tcBorders>
            <w:hideMark/>
          </w:tcPr>
          <w:p w:rsidR="00056F35" w:rsidRDefault="00056F35">
            <w:pPr>
              <w:spacing w:before="120" w:after="120" w:line="320" w:lineRule="exact"/>
              <w:jc w:val="center"/>
              <w:rPr>
                <w:rFonts w:cs="Times New Roman"/>
                <w:szCs w:val="28"/>
                <w:lang w:val="nl-NL"/>
              </w:rPr>
            </w:pPr>
            <w:r>
              <w:rPr>
                <w:rFonts w:cs="Times New Roman"/>
                <w:lang w:val="nl-NL"/>
              </w:rPr>
              <w:t>7B</w:t>
            </w:r>
          </w:p>
        </w:tc>
        <w:tc>
          <w:tcPr>
            <w:tcW w:w="2293" w:type="dxa"/>
            <w:tcBorders>
              <w:top w:val="single" w:sz="4" w:space="0" w:color="auto"/>
              <w:left w:val="single" w:sz="4" w:space="0" w:color="auto"/>
              <w:bottom w:val="single" w:sz="4" w:space="0" w:color="auto"/>
              <w:right w:val="single" w:sz="4" w:space="0" w:color="auto"/>
            </w:tcBorders>
          </w:tcPr>
          <w:p w:rsidR="00056F35" w:rsidRDefault="00056F35">
            <w:pPr>
              <w:spacing w:before="120" w:after="120" w:line="320" w:lineRule="exact"/>
              <w:jc w:val="center"/>
              <w:rPr>
                <w:rFonts w:cs="Times New Roman"/>
                <w:szCs w:val="28"/>
                <w:lang w:val="nl-NL"/>
              </w:rPr>
            </w:pPr>
          </w:p>
        </w:tc>
        <w:tc>
          <w:tcPr>
            <w:tcW w:w="1980" w:type="dxa"/>
            <w:tcBorders>
              <w:top w:val="single" w:sz="4" w:space="0" w:color="auto"/>
              <w:left w:val="single" w:sz="4" w:space="0" w:color="auto"/>
              <w:bottom w:val="single" w:sz="4" w:space="0" w:color="auto"/>
              <w:right w:val="single" w:sz="4" w:space="0" w:color="auto"/>
            </w:tcBorders>
          </w:tcPr>
          <w:p w:rsidR="00056F35" w:rsidRDefault="00056F35">
            <w:pPr>
              <w:spacing w:before="120" w:after="120" w:line="320" w:lineRule="exact"/>
              <w:jc w:val="center"/>
              <w:rPr>
                <w:rFonts w:cs="Times New Roman"/>
                <w:szCs w:val="28"/>
                <w:lang w:val="nl-NL"/>
              </w:rPr>
            </w:pPr>
          </w:p>
        </w:tc>
        <w:tc>
          <w:tcPr>
            <w:tcW w:w="1800" w:type="dxa"/>
            <w:tcBorders>
              <w:top w:val="single" w:sz="4" w:space="0" w:color="auto"/>
              <w:left w:val="single" w:sz="4" w:space="0" w:color="auto"/>
              <w:bottom w:val="single" w:sz="4" w:space="0" w:color="auto"/>
              <w:right w:val="single" w:sz="4" w:space="0" w:color="auto"/>
            </w:tcBorders>
          </w:tcPr>
          <w:p w:rsidR="00056F35" w:rsidRDefault="00056F35">
            <w:pPr>
              <w:spacing w:before="120" w:after="120" w:line="320" w:lineRule="exact"/>
              <w:jc w:val="center"/>
              <w:rPr>
                <w:rFonts w:cs="Times New Roman"/>
                <w:szCs w:val="28"/>
                <w:lang w:val="nl-NL"/>
              </w:rPr>
            </w:pPr>
          </w:p>
        </w:tc>
        <w:tc>
          <w:tcPr>
            <w:tcW w:w="1800" w:type="dxa"/>
            <w:tcBorders>
              <w:top w:val="single" w:sz="4" w:space="0" w:color="auto"/>
              <w:left w:val="single" w:sz="4" w:space="0" w:color="auto"/>
              <w:bottom w:val="single" w:sz="4" w:space="0" w:color="auto"/>
              <w:right w:val="single" w:sz="4" w:space="0" w:color="auto"/>
            </w:tcBorders>
          </w:tcPr>
          <w:p w:rsidR="00056F35" w:rsidRDefault="00056F35">
            <w:pPr>
              <w:spacing w:before="120" w:after="120" w:line="320" w:lineRule="exact"/>
              <w:jc w:val="center"/>
              <w:rPr>
                <w:rFonts w:cs="Times New Roman"/>
                <w:szCs w:val="28"/>
                <w:lang w:val="nl-NL"/>
              </w:rPr>
            </w:pPr>
          </w:p>
        </w:tc>
      </w:tr>
    </w:tbl>
    <w:p w:rsidR="00056F35" w:rsidRDefault="00056F35" w:rsidP="00056F35">
      <w:pPr>
        <w:spacing w:before="120" w:after="120" w:line="320" w:lineRule="exact"/>
        <w:jc w:val="both"/>
        <w:rPr>
          <w:rFonts w:cs="Times New Roman"/>
          <w:b/>
          <w:bCs/>
          <w:szCs w:val="28"/>
          <w:lang w:val="nl-NL"/>
        </w:rPr>
      </w:pPr>
      <w:r>
        <w:rPr>
          <w:rFonts w:cs="Times New Roman"/>
          <w:b/>
          <w:bCs/>
          <w:lang w:val="nl-NL"/>
        </w:rPr>
        <w:t>E. Rút kinh nghiệm:</w:t>
      </w:r>
    </w:p>
    <w:p w:rsidR="00056F35" w:rsidRDefault="00056F35" w:rsidP="00056F35">
      <w:pPr>
        <w:pStyle w:val="Heading1"/>
        <w:tabs>
          <w:tab w:val="left" w:pos="405"/>
        </w:tabs>
        <w:spacing w:before="120" w:after="120" w:line="320" w:lineRule="exact"/>
        <w:jc w:val="both"/>
        <w:rPr>
          <w:rFonts w:ascii="Times New Roman" w:hAnsi="Times New Roman"/>
          <w:b w:val="0"/>
          <w:color w:val="000000"/>
          <w:lang w:val="pt-BR"/>
        </w:rPr>
      </w:pPr>
    </w:p>
    <w:p w:rsidR="00056F35" w:rsidRDefault="00056F35" w:rsidP="00056F35">
      <w:pPr>
        <w:rPr>
          <w:rFonts w:ascii=".VnTime" w:hAnsi=".VnTime"/>
          <w:lang w:val="pt-BR"/>
        </w:rPr>
      </w:pPr>
    </w:p>
    <w:p w:rsidR="00056F35" w:rsidRDefault="00056F35" w:rsidP="00056F35">
      <w:pPr>
        <w:pStyle w:val="Title"/>
        <w:spacing w:before="120" w:after="120" w:line="320" w:lineRule="exact"/>
        <w:jc w:val="both"/>
        <w:rPr>
          <w:b w:val="0"/>
          <w:bCs w:val="0"/>
          <w:iCs/>
          <w:sz w:val="28"/>
          <w:szCs w:val="28"/>
        </w:rPr>
      </w:pPr>
    </w:p>
    <w:p w:rsidR="00056F35" w:rsidRDefault="00056F35" w:rsidP="00056F35"/>
    <w:p w:rsidR="00056F35" w:rsidRPr="00056F35" w:rsidRDefault="00056F35" w:rsidP="00056F35"/>
    <w:p w:rsidR="00056F35" w:rsidRPr="00056F35" w:rsidRDefault="00056F35" w:rsidP="00056F35"/>
    <w:p w:rsidR="00056F35" w:rsidRDefault="00056F35" w:rsidP="00056F35">
      <w:pPr>
        <w:ind w:firstLine="720"/>
      </w:pPr>
    </w:p>
    <w:p w:rsidR="00056F35" w:rsidRDefault="00056F35" w:rsidP="00056F35">
      <w:pPr>
        <w:ind w:firstLine="720"/>
      </w:pPr>
      <w:bookmarkStart w:id="0" w:name="_GoBack"/>
      <w:bookmarkEnd w:id="0"/>
    </w:p>
    <w:sectPr w:rsidR="00056F35" w:rsidSect="00BE524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3A08"/>
    <w:multiLevelType w:val="hybridMultilevel"/>
    <w:tmpl w:val="7CCE6B92"/>
    <w:lvl w:ilvl="0" w:tplc="A8823152">
      <w:start w:val="1"/>
      <w:numFmt w:val="upperLetter"/>
      <w:lvlText w:val="%1."/>
      <w:lvlJc w:val="left"/>
      <w:pPr>
        <w:tabs>
          <w:tab w:val="num" w:pos="1080"/>
        </w:tabs>
        <w:ind w:left="108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4251A88"/>
    <w:multiLevelType w:val="hybridMultilevel"/>
    <w:tmpl w:val="45206B28"/>
    <w:lvl w:ilvl="0" w:tplc="6E9CB510">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88856F7"/>
    <w:multiLevelType w:val="hybridMultilevel"/>
    <w:tmpl w:val="D8E2E1D4"/>
    <w:lvl w:ilvl="0" w:tplc="28BCF78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35"/>
    <w:rsid w:val="00056F35"/>
    <w:rsid w:val="00251075"/>
    <w:rsid w:val="002C66AB"/>
    <w:rsid w:val="003D538C"/>
    <w:rsid w:val="006C228B"/>
    <w:rsid w:val="00882046"/>
    <w:rsid w:val="00AF14B3"/>
    <w:rsid w:val="00B922C3"/>
    <w:rsid w:val="00BE524F"/>
    <w:rsid w:val="00C02ED5"/>
    <w:rsid w:val="00CC5A6B"/>
    <w:rsid w:val="00DD213E"/>
    <w:rsid w:val="00DF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A0011BF-CBC1-4529-87F4-23DFAD45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6B"/>
  </w:style>
  <w:style w:type="paragraph" w:styleId="Heading1">
    <w:name w:val="heading 1"/>
    <w:basedOn w:val="Normal"/>
    <w:next w:val="Normal"/>
    <w:link w:val="Heading1Char"/>
    <w:qFormat/>
    <w:rsid w:val="00056F35"/>
    <w:pPr>
      <w:keepNext/>
      <w:spacing w:after="0" w:line="240" w:lineRule="auto"/>
      <w:jc w:val="center"/>
      <w:outlineLvl w:val="0"/>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F35"/>
    <w:rPr>
      <w:rFonts w:ascii=".VnTime" w:eastAsia="Times New Roman" w:hAnsi=".VnTime" w:cs="Times New Roman"/>
      <w:b/>
      <w:szCs w:val="20"/>
    </w:rPr>
  </w:style>
  <w:style w:type="paragraph" w:styleId="Title">
    <w:name w:val="Title"/>
    <w:basedOn w:val="Normal"/>
    <w:link w:val="TitleChar"/>
    <w:qFormat/>
    <w:rsid w:val="00056F35"/>
    <w:pPr>
      <w:spacing w:after="0" w:line="240" w:lineRule="auto"/>
      <w:jc w:val="center"/>
    </w:pPr>
    <w:rPr>
      <w:rFonts w:eastAsia="Times New Roman" w:cs="Times New Roman"/>
      <w:b/>
      <w:bCs/>
      <w:sz w:val="36"/>
      <w:szCs w:val="24"/>
    </w:rPr>
  </w:style>
  <w:style w:type="character" w:customStyle="1" w:styleId="TitleChar">
    <w:name w:val="Title Char"/>
    <w:basedOn w:val="DefaultParagraphFont"/>
    <w:link w:val="Title"/>
    <w:rsid w:val="00056F35"/>
    <w:rPr>
      <w:rFonts w:eastAsia="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6896">
      <w:bodyDiv w:val="1"/>
      <w:marLeft w:val="0"/>
      <w:marRight w:val="0"/>
      <w:marTop w:val="0"/>
      <w:marBottom w:val="0"/>
      <w:divBdr>
        <w:top w:val="none" w:sz="0" w:space="0" w:color="auto"/>
        <w:left w:val="none" w:sz="0" w:space="0" w:color="auto"/>
        <w:bottom w:val="none" w:sz="0" w:space="0" w:color="auto"/>
        <w:right w:val="none" w:sz="0" w:space="0" w:color="auto"/>
      </w:divBdr>
    </w:div>
    <w:div w:id="1181503976">
      <w:bodyDiv w:val="1"/>
      <w:marLeft w:val="0"/>
      <w:marRight w:val="0"/>
      <w:marTop w:val="0"/>
      <w:marBottom w:val="0"/>
      <w:divBdr>
        <w:top w:val="none" w:sz="0" w:space="0" w:color="auto"/>
        <w:left w:val="none" w:sz="0" w:space="0" w:color="auto"/>
        <w:bottom w:val="none" w:sz="0" w:space="0" w:color="auto"/>
        <w:right w:val="none" w:sz="0" w:space="0" w:color="auto"/>
      </w:divBdr>
    </w:div>
    <w:div w:id="20428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hoangduy</dc:creator>
  <cp:lastModifiedBy>Minh1082QN</cp:lastModifiedBy>
  <cp:revision>2</cp:revision>
  <dcterms:created xsi:type="dcterms:W3CDTF">2019-12-08T16:08:00Z</dcterms:created>
  <dcterms:modified xsi:type="dcterms:W3CDTF">2019-12-08T16:08:00Z</dcterms:modified>
</cp:coreProperties>
</file>