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B3" w:rsidRPr="005017B9" w:rsidRDefault="008437B3" w:rsidP="00831F39">
      <w:pPr>
        <w:jc w:val="center"/>
        <w:rPr>
          <w:b/>
        </w:rPr>
      </w:pPr>
      <w:r w:rsidRPr="005017B9">
        <w:rPr>
          <w:b/>
        </w:rPr>
        <w:t>Đị</w:t>
      </w:r>
      <w:r w:rsidR="00F306BE">
        <w:rPr>
          <w:b/>
        </w:rPr>
        <w:t>a 6:</w:t>
      </w:r>
      <w:r w:rsidRPr="005017B9">
        <w:rPr>
          <w:b/>
        </w:rPr>
        <w:t xml:space="preserve"> </w:t>
      </w:r>
      <w:r>
        <w:rPr>
          <w:b/>
        </w:rPr>
        <w:t xml:space="preserve"> Đề  k</w:t>
      </w:r>
      <w:r w:rsidR="00127ED7">
        <w:rPr>
          <w:b/>
        </w:rPr>
        <w:t>i</w:t>
      </w:r>
      <w:r>
        <w:rPr>
          <w:b/>
        </w:rPr>
        <w:t>ểm tra 15 phút</w:t>
      </w:r>
    </w:p>
    <w:p w:rsidR="008437B3" w:rsidRDefault="008437B3" w:rsidP="008437B3">
      <w:pPr>
        <w:rPr>
          <w:b/>
        </w:rPr>
      </w:pPr>
      <w:r>
        <w:rPr>
          <w:b/>
        </w:rPr>
        <w:t>Phần I: Trắc nghiệm: 4,0 điểm</w:t>
      </w:r>
    </w:p>
    <w:p w:rsidR="002B63C8" w:rsidRPr="002123A7" w:rsidRDefault="007C2BDC" w:rsidP="002123A7">
      <w:pPr>
        <w:spacing w:before="120" w:after="0" w:line="320" w:lineRule="exact"/>
      </w:pPr>
      <w:r w:rsidRPr="002123A7">
        <w:t xml:space="preserve"> </w:t>
      </w:r>
      <w:r w:rsidR="00A21E0B">
        <w:t xml:space="preserve">Chọn </w:t>
      </w:r>
      <w:r w:rsidR="002B63C8" w:rsidRPr="002123A7">
        <w:t xml:space="preserve">câu trả lời đúng ( A,B,C,D) trong các câu sau: </w:t>
      </w:r>
    </w:p>
    <w:p w:rsidR="00682284" w:rsidRPr="000460F4" w:rsidRDefault="00A44F53" w:rsidP="002123A7">
      <w:pPr>
        <w:spacing w:before="120" w:after="0" w:line="320" w:lineRule="exact"/>
        <w:rPr>
          <w:i/>
        </w:rPr>
      </w:pPr>
      <w:r>
        <w:rPr>
          <w:i/>
        </w:rPr>
        <w:t>1</w:t>
      </w:r>
      <w:r w:rsidR="002B63C8">
        <w:rPr>
          <w:i/>
        </w:rPr>
        <w:t>.</w:t>
      </w:r>
      <w:r w:rsidR="000B180F" w:rsidRPr="000460F4">
        <w:rPr>
          <w:i/>
        </w:rPr>
        <w:t xml:space="preserve"> Nước ta nằm ở nửa cầu:</w:t>
      </w:r>
    </w:p>
    <w:p w:rsidR="000460F4" w:rsidRDefault="000B180F" w:rsidP="002123A7">
      <w:pPr>
        <w:spacing w:before="120" w:after="0" w:line="320" w:lineRule="exact"/>
      </w:pPr>
      <w:r>
        <w:t>A. Nửa cầu Tây</w:t>
      </w:r>
      <w:r w:rsidR="00CF5999">
        <w:t xml:space="preserve">            </w:t>
      </w:r>
      <w:r>
        <w:t xml:space="preserve">B. Nửa cầu </w:t>
      </w:r>
      <w:r w:rsidR="000460F4">
        <w:t>Nam</w:t>
      </w:r>
    </w:p>
    <w:p w:rsidR="000B180F" w:rsidRDefault="000B180F" w:rsidP="002123A7">
      <w:pPr>
        <w:spacing w:before="120" w:after="0" w:line="320" w:lineRule="exact"/>
      </w:pPr>
      <w:r w:rsidRPr="000C2B81">
        <w:rPr>
          <w:color w:val="FF0000"/>
        </w:rPr>
        <w:t>C. Nửa cầu Bắc</w:t>
      </w:r>
      <w:r w:rsidR="00CF5999">
        <w:t xml:space="preserve">            </w:t>
      </w:r>
      <w:r>
        <w:t xml:space="preserve">D. </w:t>
      </w:r>
      <w:r w:rsidR="000460F4">
        <w:t>Ở cả 2 n</w:t>
      </w:r>
      <w:r>
        <w:t xml:space="preserve">ửa cầu </w:t>
      </w:r>
      <w:r w:rsidR="000460F4">
        <w:t xml:space="preserve">Bắc và </w:t>
      </w:r>
      <w:r>
        <w:t>Nam</w:t>
      </w:r>
    </w:p>
    <w:p w:rsidR="00B67890" w:rsidRPr="002123A7" w:rsidRDefault="00A44F53" w:rsidP="002123A7">
      <w:pPr>
        <w:spacing w:before="120" w:after="0" w:line="320" w:lineRule="exact"/>
        <w:rPr>
          <w:rFonts w:eastAsia="Times New Roman" w:cs="Times New Roman"/>
          <w:bCs/>
          <w:i/>
          <w:szCs w:val="28"/>
          <w:lang w:val="nl-NL"/>
        </w:rPr>
      </w:pPr>
      <w:r>
        <w:rPr>
          <w:rFonts w:eastAsia="Times New Roman" w:cs="Times New Roman"/>
          <w:bCs/>
          <w:i/>
          <w:szCs w:val="28"/>
          <w:lang w:val="nl-NL"/>
        </w:rPr>
        <w:t>2</w:t>
      </w:r>
      <w:r w:rsidR="00B67890" w:rsidRPr="002123A7">
        <w:rPr>
          <w:rFonts w:eastAsia="Times New Roman" w:cs="Times New Roman"/>
          <w:bCs/>
          <w:i/>
          <w:szCs w:val="28"/>
          <w:lang w:val="nl-NL"/>
        </w:rPr>
        <w:t xml:space="preserve">. Tại sao có ngày, đêm trên Trái Đất </w:t>
      </w:r>
    </w:p>
    <w:p w:rsidR="00B67890" w:rsidRPr="000C2B81" w:rsidRDefault="00B67890" w:rsidP="002123A7">
      <w:pPr>
        <w:spacing w:before="120" w:after="0" w:line="320" w:lineRule="exact"/>
        <w:rPr>
          <w:rFonts w:eastAsia="Times New Roman" w:cs="Times New Roman"/>
          <w:bCs/>
          <w:color w:val="FF0000"/>
          <w:szCs w:val="28"/>
          <w:lang w:val="nl-NL"/>
        </w:rPr>
      </w:pPr>
      <w:r w:rsidRPr="000C2B81">
        <w:rPr>
          <w:rFonts w:eastAsia="Times New Roman" w:cs="Times New Roman"/>
          <w:bCs/>
          <w:color w:val="FF0000"/>
          <w:szCs w:val="28"/>
          <w:lang w:val="nl-NL"/>
        </w:rPr>
        <w:t>A. Do Trái Đất hình cầu</w:t>
      </w:r>
      <w:r w:rsidR="00973775" w:rsidRPr="000C2B81">
        <w:rPr>
          <w:rFonts w:eastAsia="Times New Roman" w:cs="Times New Roman"/>
          <w:bCs/>
          <w:color w:val="FF0000"/>
          <w:szCs w:val="28"/>
          <w:lang w:val="nl-NL"/>
        </w:rPr>
        <w:t>.</w:t>
      </w:r>
    </w:p>
    <w:p w:rsidR="00B67890" w:rsidRPr="00B67890" w:rsidRDefault="00B67890" w:rsidP="002123A7">
      <w:pPr>
        <w:spacing w:before="120" w:after="0" w:line="320" w:lineRule="exact"/>
        <w:rPr>
          <w:rFonts w:eastAsia="Times New Roman" w:cs="Times New Roman"/>
          <w:bCs/>
          <w:szCs w:val="28"/>
          <w:lang w:val="nl-NL"/>
        </w:rPr>
      </w:pPr>
      <w:r>
        <w:rPr>
          <w:rFonts w:eastAsia="Times New Roman" w:cs="Times New Roman"/>
          <w:bCs/>
          <w:szCs w:val="28"/>
          <w:lang w:val="nl-NL"/>
        </w:rPr>
        <w:t xml:space="preserve">B. </w:t>
      </w:r>
      <w:r w:rsidRPr="00B67890">
        <w:rPr>
          <w:rFonts w:eastAsia="Times New Roman" w:cs="Times New Roman"/>
          <w:bCs/>
          <w:szCs w:val="28"/>
          <w:lang w:val="nl-NL"/>
        </w:rPr>
        <w:t>Do trục Trái Đất nghiêng</w:t>
      </w:r>
    </w:p>
    <w:p w:rsidR="00B67890" w:rsidRPr="00B67890" w:rsidRDefault="00B67890" w:rsidP="002123A7">
      <w:pPr>
        <w:spacing w:before="120" w:after="0" w:line="320" w:lineRule="exact"/>
        <w:rPr>
          <w:rFonts w:eastAsia="Times New Roman" w:cs="Times New Roman"/>
          <w:bCs/>
          <w:szCs w:val="28"/>
          <w:lang w:val="nl-NL"/>
        </w:rPr>
      </w:pPr>
      <w:r>
        <w:rPr>
          <w:rFonts w:eastAsia="Times New Roman" w:cs="Times New Roman"/>
          <w:bCs/>
          <w:szCs w:val="28"/>
          <w:lang w:val="nl-NL"/>
        </w:rPr>
        <w:t xml:space="preserve">C. </w:t>
      </w:r>
      <w:r w:rsidRPr="00B67890">
        <w:rPr>
          <w:rFonts w:eastAsia="Times New Roman" w:cs="Times New Roman"/>
          <w:bCs/>
          <w:szCs w:val="28"/>
          <w:lang w:val="nl-NL"/>
        </w:rPr>
        <w:t>Do Trái Đất tự quay quanh trục</w:t>
      </w:r>
    </w:p>
    <w:p w:rsidR="00B67890" w:rsidRDefault="00B67890" w:rsidP="002123A7">
      <w:pPr>
        <w:spacing w:before="120" w:after="0" w:line="320" w:lineRule="exact"/>
        <w:rPr>
          <w:rFonts w:eastAsia="Times New Roman" w:cs="Times New Roman"/>
          <w:bCs/>
          <w:szCs w:val="28"/>
          <w:lang w:val="nl-NL"/>
        </w:rPr>
      </w:pPr>
      <w:r>
        <w:rPr>
          <w:rFonts w:eastAsia="Times New Roman" w:cs="Times New Roman"/>
          <w:bCs/>
          <w:szCs w:val="28"/>
          <w:lang w:val="nl-NL"/>
        </w:rPr>
        <w:t xml:space="preserve">D. </w:t>
      </w:r>
      <w:r w:rsidRPr="00B67890">
        <w:rPr>
          <w:rFonts w:eastAsia="Times New Roman" w:cs="Times New Roman"/>
          <w:bCs/>
          <w:szCs w:val="28"/>
          <w:lang w:val="nl-NL"/>
        </w:rPr>
        <w:t>Do Trái Đất nhận được ánh sáng từ mặt trời</w:t>
      </w:r>
    </w:p>
    <w:p w:rsidR="000B180F" w:rsidRPr="00CF5999" w:rsidRDefault="00A44F53" w:rsidP="002123A7">
      <w:pPr>
        <w:spacing w:before="120" w:after="0" w:line="320" w:lineRule="exact"/>
        <w:rPr>
          <w:i/>
        </w:rPr>
      </w:pPr>
      <w:r>
        <w:rPr>
          <w:i/>
        </w:rPr>
        <w:t>3</w:t>
      </w:r>
      <w:r w:rsidR="002B63C8">
        <w:rPr>
          <w:i/>
        </w:rPr>
        <w:t>.</w:t>
      </w:r>
      <w:r w:rsidR="000460F4" w:rsidRPr="00CF5999">
        <w:rPr>
          <w:i/>
        </w:rPr>
        <w:t xml:space="preserve"> Theo quy ước quốc tế, bề mặt </w:t>
      </w:r>
      <w:r w:rsidR="00344A82" w:rsidRPr="00CF5999">
        <w:rPr>
          <w:i/>
        </w:rPr>
        <w:t>Trái đất được chia thành:</w:t>
      </w:r>
    </w:p>
    <w:p w:rsidR="00344A82" w:rsidRDefault="00687720" w:rsidP="002123A7">
      <w:pPr>
        <w:spacing w:before="120" w:after="0" w:line="320" w:lineRule="exact"/>
      </w:pPr>
      <w:r w:rsidRPr="00687720">
        <w:t>A. 12</w:t>
      </w:r>
      <w:r w:rsidR="00344A82" w:rsidRPr="00687720">
        <w:t xml:space="preserve"> khu vực giờ</w:t>
      </w:r>
      <w:r w:rsidR="00CF5999" w:rsidRPr="00687720">
        <w:t xml:space="preserve">          </w:t>
      </w:r>
      <w:r w:rsidR="002123A7" w:rsidRPr="00687720">
        <w:t xml:space="preserve">  </w:t>
      </w:r>
      <w:r w:rsidR="00344A82">
        <w:t xml:space="preserve">B. </w:t>
      </w:r>
      <w:r>
        <w:t>15</w:t>
      </w:r>
      <w:r w:rsidR="00CF5999">
        <w:t xml:space="preserve"> </w:t>
      </w:r>
      <w:r w:rsidR="00344A82">
        <w:t>khu vực giờ</w:t>
      </w:r>
    </w:p>
    <w:p w:rsidR="00344A82" w:rsidRDefault="00344A82" w:rsidP="002123A7">
      <w:pPr>
        <w:spacing w:before="120" w:after="0" w:line="320" w:lineRule="exact"/>
      </w:pPr>
      <w:r>
        <w:t xml:space="preserve">C. </w:t>
      </w:r>
      <w:r w:rsidR="00687720">
        <w:t xml:space="preserve"> 20</w:t>
      </w:r>
      <w:r w:rsidR="00CF5999">
        <w:t xml:space="preserve"> </w:t>
      </w:r>
      <w:r>
        <w:t>khu vực giờ</w:t>
      </w:r>
      <w:r w:rsidR="00CF5999">
        <w:t xml:space="preserve">           </w:t>
      </w:r>
      <w:r w:rsidRPr="00687720">
        <w:rPr>
          <w:color w:val="FF0000"/>
        </w:rPr>
        <w:t xml:space="preserve">D. </w:t>
      </w:r>
      <w:r w:rsidR="00CF5999" w:rsidRPr="00687720">
        <w:rPr>
          <w:color w:val="FF0000"/>
        </w:rPr>
        <w:t>2</w:t>
      </w:r>
      <w:r w:rsidR="00687720" w:rsidRPr="00687720">
        <w:rPr>
          <w:color w:val="FF0000"/>
        </w:rPr>
        <w:t>4</w:t>
      </w:r>
      <w:r w:rsidR="00CF5999" w:rsidRPr="00687720">
        <w:rPr>
          <w:color w:val="FF0000"/>
        </w:rPr>
        <w:t xml:space="preserve"> </w:t>
      </w:r>
      <w:r w:rsidRPr="00687720">
        <w:rPr>
          <w:color w:val="FF0000"/>
        </w:rPr>
        <w:t>khu vực giờ</w:t>
      </w:r>
    </w:p>
    <w:p w:rsidR="00A21E0B" w:rsidRPr="00A44F53" w:rsidRDefault="00A44F53" w:rsidP="00A21E0B">
      <w:pPr>
        <w:spacing w:before="120" w:after="0" w:line="320" w:lineRule="exact"/>
        <w:rPr>
          <w:i/>
        </w:rPr>
      </w:pPr>
      <w:r>
        <w:rPr>
          <w:i/>
        </w:rPr>
        <w:t>4</w:t>
      </w:r>
      <w:r w:rsidRPr="00A44F53">
        <w:rPr>
          <w:i/>
        </w:rPr>
        <w:t>.</w:t>
      </w:r>
      <w:r w:rsidR="00A21E0B" w:rsidRPr="00A44F53">
        <w:rPr>
          <w:i/>
        </w:rPr>
        <w:t xml:space="preserve"> Do chuyển động tự quay của Trái Đất từ Tây sang đông nên:</w:t>
      </w:r>
    </w:p>
    <w:p w:rsidR="00A21E0B" w:rsidRPr="00687720" w:rsidRDefault="00A21E0B" w:rsidP="00A21E0B">
      <w:pPr>
        <w:spacing w:before="120" w:after="0" w:line="320" w:lineRule="exact"/>
        <w:rPr>
          <w:color w:val="FF0000"/>
        </w:rPr>
      </w:pPr>
      <w:r w:rsidRPr="00687720">
        <w:rPr>
          <w:color w:val="FF0000"/>
        </w:rPr>
        <w:t>A. Giờ khu vực phía Đông sớm hơn giờ khu vực phía Tây</w:t>
      </w:r>
    </w:p>
    <w:p w:rsidR="00A21E0B" w:rsidRDefault="00A21E0B" w:rsidP="00A21E0B">
      <w:pPr>
        <w:spacing w:before="120" w:after="0" w:line="320" w:lineRule="exact"/>
      </w:pPr>
      <w:r>
        <w:t>B. Giờ khu vực phía Tây sớm hơn giờ khu vực phía Đông</w:t>
      </w:r>
    </w:p>
    <w:p w:rsidR="00A21E0B" w:rsidRDefault="00A21E0B" w:rsidP="00A21E0B">
      <w:pPr>
        <w:spacing w:before="120" w:after="0" w:line="320" w:lineRule="exact"/>
      </w:pPr>
      <w:r>
        <w:t>C. Giờ hai khu vực Đông và phía Tây bằng nhau</w:t>
      </w:r>
    </w:p>
    <w:p w:rsidR="00A21E0B" w:rsidRDefault="00A21E0B" w:rsidP="00A21E0B">
      <w:pPr>
        <w:spacing w:before="120" w:after="0" w:line="320" w:lineRule="exact"/>
      </w:pPr>
      <w:r>
        <w:t>D.  khu vực giờ gốc có giờ sớm nhất</w:t>
      </w:r>
    </w:p>
    <w:p w:rsidR="00831F39" w:rsidRDefault="00831F39" w:rsidP="00A21E0B">
      <w:pPr>
        <w:spacing w:before="120" w:after="0" w:line="320" w:lineRule="exact"/>
        <w:rPr>
          <w:b/>
        </w:rPr>
      </w:pPr>
      <w:r>
        <w:rPr>
          <w:b/>
        </w:rPr>
        <w:t xml:space="preserve">Phần II: Tự luận:  </w:t>
      </w:r>
      <w:r>
        <w:t xml:space="preserve">(6,0 điểm) </w:t>
      </w:r>
      <w:bookmarkStart w:id="0" w:name="_GoBack"/>
      <w:bookmarkEnd w:id="0"/>
    </w:p>
    <w:p w:rsidR="00344A82" w:rsidRDefault="00687720" w:rsidP="002123A7">
      <w:pPr>
        <w:spacing w:before="120" w:after="0" w:line="320" w:lineRule="exact"/>
      </w:pPr>
      <w:r>
        <w:t>Câu 1</w:t>
      </w:r>
      <w:r w:rsidR="00297043">
        <w:t>: Trình bày sự vận động của Trái Đất quanh trục.</w:t>
      </w:r>
    </w:p>
    <w:p w:rsidR="008437B3" w:rsidRDefault="008437B3" w:rsidP="002123A7">
      <w:pPr>
        <w:spacing w:before="120" w:after="0" w:line="320" w:lineRule="exact"/>
        <w:rPr>
          <w:rFonts w:eastAsia="Times New Roman" w:cs="Times New Roman"/>
          <w:bCs/>
          <w:szCs w:val="28"/>
          <w:lang w:val="nl-NL"/>
        </w:rPr>
      </w:pPr>
    </w:p>
    <w:p w:rsidR="00785498" w:rsidRDefault="00785498" w:rsidP="002123A7">
      <w:pPr>
        <w:spacing w:before="120" w:after="0" w:line="320" w:lineRule="exact"/>
        <w:rPr>
          <w:rFonts w:eastAsia="Times New Roman" w:cs="Times New Roman"/>
          <w:bCs/>
          <w:szCs w:val="28"/>
          <w:lang w:val="nl-NL"/>
        </w:rPr>
      </w:pPr>
    </w:p>
    <w:p w:rsidR="00785498" w:rsidRDefault="00785498" w:rsidP="002123A7">
      <w:pPr>
        <w:spacing w:before="120" w:after="0" w:line="320" w:lineRule="exact"/>
        <w:rPr>
          <w:rFonts w:eastAsia="Times New Roman" w:cs="Times New Roman"/>
          <w:bCs/>
          <w:szCs w:val="28"/>
          <w:lang w:val="nl-NL"/>
        </w:rPr>
      </w:pPr>
    </w:p>
    <w:p w:rsidR="00785498" w:rsidRDefault="00785498" w:rsidP="002123A7">
      <w:pPr>
        <w:spacing w:before="120" w:after="0" w:line="320" w:lineRule="exact"/>
        <w:rPr>
          <w:rFonts w:eastAsia="Times New Roman" w:cs="Times New Roman"/>
          <w:bCs/>
          <w:szCs w:val="28"/>
          <w:lang w:val="nl-NL"/>
        </w:rPr>
      </w:pPr>
    </w:p>
    <w:p w:rsidR="00687720" w:rsidRDefault="00687720" w:rsidP="002123A7">
      <w:pPr>
        <w:spacing w:before="120" w:after="0" w:line="320" w:lineRule="exact"/>
        <w:rPr>
          <w:rFonts w:eastAsia="Times New Roman" w:cs="Times New Roman"/>
          <w:bCs/>
          <w:szCs w:val="28"/>
          <w:lang w:val="nl-NL"/>
        </w:rPr>
      </w:pPr>
    </w:p>
    <w:p w:rsidR="00687720" w:rsidRDefault="00687720" w:rsidP="002123A7">
      <w:pPr>
        <w:spacing w:before="120" w:after="0" w:line="320" w:lineRule="exact"/>
        <w:rPr>
          <w:rFonts w:eastAsia="Times New Roman" w:cs="Times New Roman"/>
          <w:bCs/>
          <w:szCs w:val="28"/>
          <w:lang w:val="nl-NL"/>
        </w:rPr>
      </w:pPr>
    </w:p>
    <w:p w:rsidR="00687720" w:rsidRDefault="00687720" w:rsidP="002123A7">
      <w:pPr>
        <w:spacing w:before="120" w:after="0" w:line="320" w:lineRule="exact"/>
        <w:rPr>
          <w:rFonts w:eastAsia="Times New Roman" w:cs="Times New Roman"/>
          <w:bCs/>
          <w:szCs w:val="28"/>
          <w:lang w:val="nl-NL"/>
        </w:rPr>
      </w:pPr>
    </w:p>
    <w:p w:rsidR="00785498" w:rsidRDefault="00785498" w:rsidP="002123A7">
      <w:pPr>
        <w:spacing w:before="120" w:after="0" w:line="320" w:lineRule="exact"/>
        <w:rPr>
          <w:rFonts w:eastAsia="Times New Roman" w:cs="Times New Roman"/>
          <w:bCs/>
          <w:szCs w:val="28"/>
          <w:lang w:val="nl-NL"/>
        </w:rPr>
      </w:pPr>
    </w:p>
    <w:p w:rsidR="00785498" w:rsidRDefault="00785498" w:rsidP="002123A7">
      <w:pPr>
        <w:spacing w:before="120" w:after="0" w:line="320" w:lineRule="exact"/>
        <w:rPr>
          <w:rFonts w:eastAsia="Times New Roman" w:cs="Times New Roman"/>
          <w:bCs/>
          <w:szCs w:val="28"/>
          <w:lang w:val="nl-NL"/>
        </w:rPr>
      </w:pPr>
    </w:p>
    <w:p w:rsidR="00785498" w:rsidRDefault="00785498" w:rsidP="002123A7">
      <w:pPr>
        <w:spacing w:before="120" w:after="0" w:line="320" w:lineRule="exact"/>
        <w:rPr>
          <w:rFonts w:eastAsia="Times New Roman" w:cs="Times New Roman"/>
          <w:bCs/>
          <w:szCs w:val="28"/>
          <w:lang w:val="nl-NL"/>
        </w:rPr>
      </w:pPr>
    </w:p>
    <w:p w:rsidR="00785498" w:rsidRDefault="00785498" w:rsidP="002123A7">
      <w:pPr>
        <w:spacing w:before="120" w:after="0" w:line="320" w:lineRule="exact"/>
        <w:rPr>
          <w:rFonts w:eastAsia="Times New Roman" w:cs="Times New Roman"/>
          <w:bCs/>
          <w:szCs w:val="28"/>
          <w:lang w:val="nl-NL"/>
        </w:rPr>
      </w:pPr>
    </w:p>
    <w:p w:rsidR="00091549" w:rsidRPr="00056770" w:rsidRDefault="00091549" w:rsidP="00831F39">
      <w:pPr>
        <w:spacing w:before="120" w:after="0" w:line="320" w:lineRule="exact"/>
        <w:jc w:val="center"/>
        <w:rPr>
          <w:rFonts w:eastAsia="Times New Roman" w:cs="Times New Roman"/>
          <w:b/>
          <w:bCs/>
          <w:szCs w:val="28"/>
          <w:lang w:val="nl-NL"/>
        </w:rPr>
      </w:pPr>
      <w:r w:rsidRPr="00056770">
        <w:rPr>
          <w:rFonts w:eastAsia="Times New Roman" w:cs="Times New Roman"/>
          <w:b/>
          <w:bCs/>
          <w:szCs w:val="28"/>
          <w:lang w:val="nl-NL"/>
        </w:rPr>
        <w:lastRenderedPageBreak/>
        <w:t>Hướng dẫn chấm điểm:</w:t>
      </w:r>
    </w:p>
    <w:p w:rsidR="00767D91" w:rsidRPr="00BD4A27" w:rsidRDefault="00F306BE" w:rsidP="00767D91">
      <w:pPr>
        <w:spacing w:before="120" w:after="0" w:line="320" w:lineRule="exact"/>
        <w:jc w:val="mediumKashida"/>
        <w:rPr>
          <w:rFonts w:eastAsia="Times New Roman" w:cs="Times New Roman"/>
          <w:i/>
          <w:color w:val="000000"/>
          <w:szCs w:val="28"/>
          <w:lang w:val="nl-NL"/>
        </w:rPr>
      </w:pPr>
      <w:r>
        <w:rPr>
          <w:b/>
        </w:rPr>
        <w:t>Phần I:</w:t>
      </w:r>
      <w:r w:rsidR="00831F39">
        <w:rPr>
          <w:b/>
        </w:rPr>
        <w:t xml:space="preserve"> </w:t>
      </w:r>
      <w:r w:rsidR="00767D91" w:rsidRPr="005017B9">
        <w:rPr>
          <w:rFonts w:eastAsia="Times New Roman" w:cs="Times New Roman"/>
          <w:b/>
          <w:color w:val="000000"/>
          <w:szCs w:val="28"/>
          <w:lang w:val="nl-NL"/>
        </w:rPr>
        <w:t>Câu 1:</w:t>
      </w:r>
      <w:r w:rsidR="00767D91" w:rsidRPr="00BD4A27">
        <w:rPr>
          <w:rFonts w:eastAsia="Times New Roman" w:cs="Times New Roman"/>
          <w:i/>
          <w:color w:val="000000"/>
          <w:szCs w:val="28"/>
          <w:lang w:val="nl-NL"/>
        </w:rPr>
        <w:t xml:space="preserve"> </w:t>
      </w:r>
      <w:r w:rsidR="008437B3">
        <w:rPr>
          <w:rFonts w:eastAsia="Times New Roman" w:cs="Times New Roman"/>
          <w:i/>
          <w:color w:val="000000"/>
          <w:szCs w:val="28"/>
          <w:lang w:val="nl-NL"/>
        </w:rPr>
        <w:t>(4,0 điểm):</w:t>
      </w:r>
      <w:r w:rsidR="00767D91">
        <w:rPr>
          <w:rFonts w:eastAsia="Times New Roman" w:cs="Times New Roman"/>
          <w:i/>
          <w:color w:val="000000"/>
          <w:szCs w:val="28"/>
          <w:lang w:val="nl-NL"/>
        </w:rPr>
        <w:t xml:space="preserve"> Mỗi câu trả lời đúng được 1</w:t>
      </w:r>
      <w:r w:rsidR="00767D91" w:rsidRPr="00BD4A27">
        <w:rPr>
          <w:rFonts w:eastAsia="Times New Roman" w:cs="Times New Roman"/>
          <w:i/>
          <w:color w:val="000000"/>
          <w:szCs w:val="28"/>
          <w:lang w:val="nl-NL"/>
        </w:rPr>
        <w:t>,0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767D91" w:rsidTr="000761A0">
        <w:tc>
          <w:tcPr>
            <w:tcW w:w="1857" w:type="dxa"/>
          </w:tcPr>
          <w:p w:rsidR="00767D91" w:rsidRDefault="00767D91" w:rsidP="000761A0">
            <w:pPr>
              <w:spacing w:before="120" w:line="320" w:lineRule="exact"/>
              <w:jc w:val="mediumKashida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Câu</w:t>
            </w:r>
          </w:p>
        </w:tc>
        <w:tc>
          <w:tcPr>
            <w:tcW w:w="1857" w:type="dxa"/>
          </w:tcPr>
          <w:p w:rsidR="00767D91" w:rsidRDefault="00767D91" w:rsidP="000761A0">
            <w:pPr>
              <w:spacing w:before="120" w:line="320" w:lineRule="exact"/>
              <w:jc w:val="mediumKashida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1</w:t>
            </w:r>
          </w:p>
        </w:tc>
        <w:tc>
          <w:tcPr>
            <w:tcW w:w="1858" w:type="dxa"/>
          </w:tcPr>
          <w:p w:rsidR="00767D91" w:rsidRDefault="00767D91" w:rsidP="000761A0">
            <w:pPr>
              <w:spacing w:before="120" w:line="320" w:lineRule="exact"/>
              <w:jc w:val="mediumKashida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2</w:t>
            </w:r>
          </w:p>
        </w:tc>
        <w:tc>
          <w:tcPr>
            <w:tcW w:w="1858" w:type="dxa"/>
          </w:tcPr>
          <w:p w:rsidR="00767D91" w:rsidRDefault="00767D91" w:rsidP="000761A0">
            <w:pPr>
              <w:spacing w:before="120" w:line="320" w:lineRule="exact"/>
              <w:jc w:val="mediumKashida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3</w:t>
            </w:r>
          </w:p>
        </w:tc>
        <w:tc>
          <w:tcPr>
            <w:tcW w:w="1858" w:type="dxa"/>
          </w:tcPr>
          <w:p w:rsidR="00767D91" w:rsidRDefault="00767D91" w:rsidP="000761A0">
            <w:pPr>
              <w:spacing w:before="120" w:line="320" w:lineRule="exact"/>
              <w:jc w:val="mediumKashida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4</w:t>
            </w:r>
          </w:p>
        </w:tc>
      </w:tr>
      <w:tr w:rsidR="00767D91" w:rsidTr="000761A0">
        <w:tc>
          <w:tcPr>
            <w:tcW w:w="1857" w:type="dxa"/>
          </w:tcPr>
          <w:p w:rsidR="00767D91" w:rsidRDefault="00767D91" w:rsidP="000761A0">
            <w:pPr>
              <w:spacing w:before="120" w:line="320" w:lineRule="exact"/>
              <w:jc w:val="mediumKashida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Trả lời</w:t>
            </w:r>
          </w:p>
        </w:tc>
        <w:tc>
          <w:tcPr>
            <w:tcW w:w="1857" w:type="dxa"/>
          </w:tcPr>
          <w:p w:rsidR="00767D91" w:rsidRDefault="00687720" w:rsidP="000761A0">
            <w:pPr>
              <w:spacing w:before="120" w:line="320" w:lineRule="exact"/>
              <w:jc w:val="mediumKashida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C</w:t>
            </w:r>
          </w:p>
        </w:tc>
        <w:tc>
          <w:tcPr>
            <w:tcW w:w="1858" w:type="dxa"/>
          </w:tcPr>
          <w:p w:rsidR="00767D91" w:rsidRDefault="00687720" w:rsidP="000761A0">
            <w:pPr>
              <w:spacing w:before="120" w:line="320" w:lineRule="exact"/>
              <w:jc w:val="mediumKashida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A</w:t>
            </w:r>
          </w:p>
        </w:tc>
        <w:tc>
          <w:tcPr>
            <w:tcW w:w="1858" w:type="dxa"/>
          </w:tcPr>
          <w:p w:rsidR="00767D91" w:rsidRDefault="00687720" w:rsidP="000761A0">
            <w:pPr>
              <w:spacing w:before="120" w:line="320" w:lineRule="exact"/>
              <w:jc w:val="mediumKashida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D</w:t>
            </w:r>
          </w:p>
        </w:tc>
        <w:tc>
          <w:tcPr>
            <w:tcW w:w="1858" w:type="dxa"/>
          </w:tcPr>
          <w:p w:rsidR="00767D91" w:rsidRDefault="00767D91" w:rsidP="000761A0">
            <w:pPr>
              <w:spacing w:before="120" w:line="320" w:lineRule="exact"/>
              <w:jc w:val="mediumKashida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A</w:t>
            </w:r>
          </w:p>
        </w:tc>
      </w:tr>
    </w:tbl>
    <w:p w:rsidR="008437B3" w:rsidRDefault="008437B3" w:rsidP="00816B28">
      <w:pPr>
        <w:spacing w:before="120" w:after="0" w:line="320" w:lineRule="exact"/>
        <w:rPr>
          <w:rFonts w:eastAsia="Times New Roman" w:cs="Times New Roman"/>
          <w:b/>
          <w:color w:val="000000"/>
          <w:szCs w:val="28"/>
          <w:lang w:val="nl-NL"/>
        </w:rPr>
      </w:pPr>
    </w:p>
    <w:p w:rsidR="00831F39" w:rsidRDefault="00F306BE" w:rsidP="00816B28">
      <w:pPr>
        <w:spacing w:before="120" w:after="0" w:line="320" w:lineRule="exact"/>
        <w:rPr>
          <w:b/>
        </w:rPr>
      </w:pPr>
      <w:r>
        <w:rPr>
          <w:b/>
        </w:rPr>
        <w:t xml:space="preserve">Phần II: </w:t>
      </w:r>
      <w:r w:rsidR="00831F39">
        <w:rPr>
          <w:b/>
        </w:rPr>
        <w:t>Tự luận</w:t>
      </w:r>
    </w:p>
    <w:p w:rsidR="00767D91" w:rsidRDefault="00816B28" w:rsidP="00816B28">
      <w:pPr>
        <w:spacing w:before="120" w:after="0" w:line="320" w:lineRule="exact"/>
        <w:rPr>
          <w:i/>
        </w:rPr>
      </w:pPr>
      <w:r>
        <w:rPr>
          <w:rFonts w:eastAsia="Times New Roman" w:cs="Times New Roman"/>
          <w:b/>
          <w:color w:val="000000"/>
          <w:szCs w:val="28"/>
          <w:lang w:val="nl-NL"/>
        </w:rPr>
        <w:t xml:space="preserve">Câu 2: </w:t>
      </w:r>
      <w:r w:rsidRPr="008437B3">
        <w:rPr>
          <w:i/>
        </w:rPr>
        <w:t xml:space="preserve">(6,0 điểm) Trình bày sự </w:t>
      </w:r>
      <w:r w:rsidR="00687720">
        <w:rPr>
          <w:i/>
        </w:rPr>
        <w:t>chuyển động</w:t>
      </w:r>
      <w:r w:rsidRPr="008437B3">
        <w:rPr>
          <w:i/>
        </w:rPr>
        <w:t xml:space="preserve"> của Trái Đất quanh trục.</w:t>
      </w:r>
    </w:p>
    <w:p w:rsidR="00831F39" w:rsidRPr="00816B28" w:rsidRDefault="00831F39" w:rsidP="00816B28">
      <w:pPr>
        <w:spacing w:before="120" w:after="0" w:line="320" w:lineRule="exact"/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8046"/>
        <w:gridCol w:w="1134"/>
      </w:tblGrid>
      <w:tr w:rsidR="00767D91" w:rsidTr="008437B3">
        <w:tc>
          <w:tcPr>
            <w:tcW w:w="8046" w:type="dxa"/>
          </w:tcPr>
          <w:p w:rsidR="00767D91" w:rsidRDefault="00767D91" w:rsidP="00816B28">
            <w:pPr>
              <w:spacing w:before="120" w:line="320" w:lineRule="exact"/>
              <w:jc w:val="center"/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  <w:t>Nội dung</w:t>
            </w:r>
          </w:p>
        </w:tc>
        <w:tc>
          <w:tcPr>
            <w:tcW w:w="1134" w:type="dxa"/>
          </w:tcPr>
          <w:p w:rsidR="00767D91" w:rsidRDefault="00767D91" w:rsidP="00816B28">
            <w:pPr>
              <w:spacing w:before="120" w:line="320" w:lineRule="exact"/>
              <w:jc w:val="center"/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  <w:t>Điểm</w:t>
            </w:r>
          </w:p>
        </w:tc>
      </w:tr>
      <w:tr w:rsidR="00767D91" w:rsidTr="008437B3">
        <w:tc>
          <w:tcPr>
            <w:tcW w:w="8046" w:type="dxa"/>
          </w:tcPr>
          <w:p w:rsidR="00767D91" w:rsidRPr="00C96BCB" w:rsidRDefault="00767D91" w:rsidP="00767D91">
            <w:pPr>
              <w:spacing w:before="120" w:line="320" w:lineRule="exact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96BCB">
              <w:rPr>
                <w:rFonts w:eastAsia="Times New Roman" w:cs="Times New Roman"/>
                <w:bCs/>
                <w:szCs w:val="28"/>
                <w:lang w:val="nl-NL"/>
              </w:rPr>
              <w:t xml:space="preserve">+ Trái Đất tự quay quanh trục tưởng tượng nối </w:t>
            </w:r>
            <w:r>
              <w:rPr>
                <w:rFonts w:eastAsia="Times New Roman" w:cs="Times New Roman"/>
                <w:bCs/>
                <w:szCs w:val="28"/>
                <w:lang w:val="nl-NL"/>
              </w:rPr>
              <w:t xml:space="preserve">liền </w:t>
            </w:r>
            <w:r w:rsidRPr="00C96BCB">
              <w:rPr>
                <w:rFonts w:eastAsia="Times New Roman" w:cs="Times New Roman"/>
                <w:bCs/>
                <w:szCs w:val="28"/>
                <w:lang w:val="nl-NL"/>
              </w:rPr>
              <w:t>hai cực và nghiêng</w:t>
            </w:r>
            <w:r>
              <w:rPr>
                <w:rFonts w:eastAsia="Times New Roman" w:cs="Times New Roman"/>
                <w:bCs/>
                <w:szCs w:val="28"/>
                <w:lang w:val="nl-NL"/>
              </w:rPr>
              <w:t xml:space="preserve"> một góc </w:t>
            </w:r>
            <w:r w:rsidRPr="00C96BCB">
              <w:rPr>
                <w:rFonts w:eastAsia="Times New Roman" w:cs="Times New Roman"/>
                <w:bCs/>
                <w:szCs w:val="28"/>
                <w:lang w:val="nl-NL"/>
              </w:rPr>
              <w:t>66</w:t>
            </w:r>
            <w:r w:rsidRPr="00C96BCB">
              <w:rPr>
                <w:rFonts w:eastAsia="Times New Roman" w:cs="Times New Roman"/>
                <w:bCs/>
                <w:szCs w:val="28"/>
                <w:vertAlign w:val="superscript"/>
                <w:lang w:val="nl-NL"/>
              </w:rPr>
              <w:t>0</w:t>
            </w:r>
            <w:r w:rsidRPr="00C96BCB">
              <w:rPr>
                <w:rFonts w:eastAsia="Times New Roman" w:cs="Times New Roman"/>
                <w:bCs/>
                <w:szCs w:val="28"/>
                <w:lang w:val="nl-NL"/>
              </w:rPr>
              <w:t>33’ trên mặt phẳng quỹ đạo.</w:t>
            </w:r>
            <w:r>
              <w:rPr>
                <w:rFonts w:eastAsia="Times New Roman" w:cs="Times New Roman"/>
                <w:bCs/>
                <w:szCs w:val="28"/>
                <w:lang w:val="nl-NL"/>
              </w:rPr>
              <w:t xml:space="preserve">   </w:t>
            </w:r>
          </w:p>
          <w:p w:rsidR="00767D91" w:rsidRPr="00C96BCB" w:rsidRDefault="00767D91" w:rsidP="00767D91">
            <w:pPr>
              <w:spacing w:before="120" w:line="320" w:lineRule="exact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Cs w:val="28"/>
                <w:lang w:val="nl-NL"/>
              </w:rPr>
              <w:t>+</w:t>
            </w:r>
            <w:r w:rsidRPr="00C96BCB">
              <w:rPr>
                <w:rFonts w:eastAsia="Times New Roman" w:cs="Times New Roman"/>
                <w:bCs/>
                <w:szCs w:val="28"/>
                <w:lang w:val="nl-NL"/>
              </w:rPr>
              <w:t xml:space="preserve"> Trái Đất tự quay quanh trục theo hướng từ Tây sang Đông.</w:t>
            </w:r>
            <w:r>
              <w:rPr>
                <w:rFonts w:eastAsia="Times New Roman" w:cs="Times New Roman"/>
                <w:bCs/>
                <w:szCs w:val="28"/>
                <w:lang w:val="nl-NL"/>
              </w:rPr>
              <w:t xml:space="preserve"> </w:t>
            </w:r>
          </w:p>
          <w:p w:rsidR="00767D91" w:rsidRPr="00C96BCB" w:rsidRDefault="00767D91" w:rsidP="00767D91">
            <w:pPr>
              <w:spacing w:before="120" w:line="320" w:lineRule="exact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96BCB">
              <w:rPr>
                <w:rFonts w:eastAsia="Times New Roman" w:cs="Times New Roman"/>
                <w:bCs/>
                <w:szCs w:val="28"/>
                <w:lang w:val="nl-NL"/>
              </w:rPr>
              <w:t xml:space="preserve">+ Thời gian Trái Đất tự quay 1vòng quanh trục là 24 giờ (1ngày đêm) </w:t>
            </w:r>
          </w:p>
          <w:p w:rsidR="00767D91" w:rsidRDefault="00767D91" w:rsidP="00767D91">
            <w:pPr>
              <w:spacing w:before="120" w:line="320" w:lineRule="exact"/>
            </w:pPr>
            <w:r>
              <w:t>+ B</w:t>
            </w:r>
            <w:r w:rsidRPr="00176B41">
              <w:t>ề mặt Trái đất được chia thành:</w:t>
            </w:r>
            <w:r>
              <w:t xml:space="preserve"> </w:t>
            </w:r>
            <w:r w:rsidRPr="00176B41">
              <w:t>24 khu vực giờ</w:t>
            </w:r>
            <w:r>
              <w:t xml:space="preserve">. Mỗi khu vực giờ có một giờ riêng thống nhất. </w:t>
            </w:r>
          </w:p>
          <w:p w:rsidR="00816B28" w:rsidRDefault="00767D91" w:rsidP="00767D91">
            <w:pPr>
              <w:spacing w:before="120" w:line="320" w:lineRule="exact"/>
            </w:pPr>
            <w:r>
              <w:t xml:space="preserve">+ Khu vực có kinh tuyến gốc đi qua là khu vực giờ gốc. </w:t>
            </w:r>
          </w:p>
          <w:p w:rsidR="00767D91" w:rsidRPr="008437B3" w:rsidRDefault="00767D91" w:rsidP="008437B3">
            <w:pPr>
              <w:spacing w:before="120" w:line="320" w:lineRule="exact"/>
            </w:pPr>
            <w:r>
              <w:t xml:space="preserve">+ Giờ phía Đông sớm hơn giờ phía Tây. </w:t>
            </w:r>
          </w:p>
        </w:tc>
        <w:tc>
          <w:tcPr>
            <w:tcW w:w="1134" w:type="dxa"/>
          </w:tcPr>
          <w:p w:rsidR="00816B28" w:rsidRPr="00816B28" w:rsidRDefault="00816B28" w:rsidP="00767D91">
            <w:pPr>
              <w:spacing w:before="120" w:line="320" w:lineRule="exact"/>
              <w:jc w:val="mediumKashida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16B28">
              <w:rPr>
                <w:rFonts w:eastAsia="Times New Roman" w:cs="Times New Roman"/>
                <w:color w:val="000000"/>
                <w:szCs w:val="28"/>
                <w:lang w:val="nl-NL"/>
              </w:rPr>
              <w:t>1,0</w:t>
            </w:r>
          </w:p>
          <w:p w:rsidR="00816B28" w:rsidRDefault="00816B28" w:rsidP="00816B28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8437B3" w:rsidRDefault="008437B3" w:rsidP="00816B28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816B28" w:rsidRDefault="00816B28" w:rsidP="00816B28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1,0</w:t>
            </w:r>
          </w:p>
          <w:p w:rsidR="00816B28" w:rsidRDefault="00816B28" w:rsidP="00816B28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1,0</w:t>
            </w:r>
          </w:p>
          <w:p w:rsidR="00816B28" w:rsidRDefault="00816B28" w:rsidP="00816B28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1,0</w:t>
            </w:r>
          </w:p>
          <w:p w:rsidR="00816B28" w:rsidRDefault="00816B28" w:rsidP="00816B28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816B28" w:rsidRDefault="00816B28" w:rsidP="00816B28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1,0</w:t>
            </w:r>
          </w:p>
          <w:p w:rsidR="00816B28" w:rsidRDefault="00816B28" w:rsidP="00816B28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816B28" w:rsidRPr="00816B28" w:rsidRDefault="00816B28" w:rsidP="00816B28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1,0</w:t>
            </w:r>
          </w:p>
        </w:tc>
      </w:tr>
    </w:tbl>
    <w:p w:rsidR="00767D91" w:rsidRDefault="008437B3" w:rsidP="008437B3">
      <w:pPr>
        <w:spacing w:before="120" w:after="0" w:line="320" w:lineRule="exact"/>
        <w:jc w:val="center"/>
        <w:rPr>
          <w:rFonts w:eastAsia="Times New Roman" w:cs="Times New Roman"/>
          <w:bCs/>
          <w:szCs w:val="28"/>
          <w:lang w:val="nl-NL"/>
        </w:rPr>
      </w:pPr>
      <w:r>
        <w:rPr>
          <w:rFonts w:eastAsia="Times New Roman" w:cs="Times New Roman"/>
          <w:bCs/>
          <w:szCs w:val="28"/>
          <w:lang w:val="nl-NL"/>
        </w:rPr>
        <w:t>...................................Hết.....................................</w:t>
      </w:r>
    </w:p>
    <w:p w:rsidR="00297043" w:rsidRPr="00176B41" w:rsidRDefault="00297043" w:rsidP="008437B3">
      <w:pPr>
        <w:spacing w:before="120" w:after="0" w:line="320" w:lineRule="exact"/>
        <w:jc w:val="center"/>
      </w:pPr>
    </w:p>
    <w:sectPr w:rsidR="00297043" w:rsidRPr="00176B41" w:rsidSect="00610A4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DC"/>
    <w:rsid w:val="000031D6"/>
    <w:rsid w:val="0000389E"/>
    <w:rsid w:val="00013616"/>
    <w:rsid w:val="00017937"/>
    <w:rsid w:val="00023D73"/>
    <w:rsid w:val="0003134C"/>
    <w:rsid w:val="000317BD"/>
    <w:rsid w:val="0003662A"/>
    <w:rsid w:val="000370FB"/>
    <w:rsid w:val="000411B8"/>
    <w:rsid w:val="000460F4"/>
    <w:rsid w:val="0005077D"/>
    <w:rsid w:val="000538F5"/>
    <w:rsid w:val="00056611"/>
    <w:rsid w:val="00056770"/>
    <w:rsid w:val="0006065C"/>
    <w:rsid w:val="00065C33"/>
    <w:rsid w:val="0007121E"/>
    <w:rsid w:val="0007277A"/>
    <w:rsid w:val="00076285"/>
    <w:rsid w:val="00076F75"/>
    <w:rsid w:val="0008262A"/>
    <w:rsid w:val="00091549"/>
    <w:rsid w:val="000A3893"/>
    <w:rsid w:val="000A7576"/>
    <w:rsid w:val="000A7AF6"/>
    <w:rsid w:val="000B013E"/>
    <w:rsid w:val="000B180F"/>
    <w:rsid w:val="000B664C"/>
    <w:rsid w:val="000C2B81"/>
    <w:rsid w:val="000C4BCE"/>
    <w:rsid w:val="000D6F11"/>
    <w:rsid w:val="000E34EF"/>
    <w:rsid w:val="000E5182"/>
    <w:rsid w:val="000E69E8"/>
    <w:rsid w:val="000F1174"/>
    <w:rsid w:val="000F32FA"/>
    <w:rsid w:val="001071C2"/>
    <w:rsid w:val="001133A4"/>
    <w:rsid w:val="00113B77"/>
    <w:rsid w:val="0011507D"/>
    <w:rsid w:val="001154CE"/>
    <w:rsid w:val="001178E0"/>
    <w:rsid w:val="00122950"/>
    <w:rsid w:val="00127ED7"/>
    <w:rsid w:val="00131F91"/>
    <w:rsid w:val="001407D5"/>
    <w:rsid w:val="00141A48"/>
    <w:rsid w:val="00147D19"/>
    <w:rsid w:val="001563FC"/>
    <w:rsid w:val="00160174"/>
    <w:rsid w:val="001605E8"/>
    <w:rsid w:val="00161283"/>
    <w:rsid w:val="00166738"/>
    <w:rsid w:val="001678D1"/>
    <w:rsid w:val="00171599"/>
    <w:rsid w:val="00176B41"/>
    <w:rsid w:val="001776EC"/>
    <w:rsid w:val="00180634"/>
    <w:rsid w:val="001811A6"/>
    <w:rsid w:val="00182AF7"/>
    <w:rsid w:val="00186759"/>
    <w:rsid w:val="001945CB"/>
    <w:rsid w:val="001A2E46"/>
    <w:rsid w:val="001A6F03"/>
    <w:rsid w:val="001A7847"/>
    <w:rsid w:val="001B36B1"/>
    <w:rsid w:val="001B4BCF"/>
    <w:rsid w:val="001C2631"/>
    <w:rsid w:val="001C695B"/>
    <w:rsid w:val="001D0F9D"/>
    <w:rsid w:val="001D299F"/>
    <w:rsid w:val="001D6F7E"/>
    <w:rsid w:val="001E0FEF"/>
    <w:rsid w:val="001E14AD"/>
    <w:rsid w:val="001E69C1"/>
    <w:rsid w:val="001F1147"/>
    <w:rsid w:val="0020020E"/>
    <w:rsid w:val="00203EE6"/>
    <w:rsid w:val="002123A7"/>
    <w:rsid w:val="00212D54"/>
    <w:rsid w:val="00243F32"/>
    <w:rsid w:val="0024786B"/>
    <w:rsid w:val="002538FC"/>
    <w:rsid w:val="00256771"/>
    <w:rsid w:val="00270DB5"/>
    <w:rsid w:val="00277716"/>
    <w:rsid w:val="00280260"/>
    <w:rsid w:val="002850BC"/>
    <w:rsid w:val="00286980"/>
    <w:rsid w:val="00291AE0"/>
    <w:rsid w:val="0029582A"/>
    <w:rsid w:val="00297043"/>
    <w:rsid w:val="00297D98"/>
    <w:rsid w:val="002A0EA1"/>
    <w:rsid w:val="002B63C8"/>
    <w:rsid w:val="002B69B9"/>
    <w:rsid w:val="002C4392"/>
    <w:rsid w:val="002D3D9B"/>
    <w:rsid w:val="002D4217"/>
    <w:rsid w:val="002D7A6E"/>
    <w:rsid w:val="002E71EC"/>
    <w:rsid w:val="002F05D7"/>
    <w:rsid w:val="002F165D"/>
    <w:rsid w:val="002F2E1B"/>
    <w:rsid w:val="003041C3"/>
    <w:rsid w:val="00315CF9"/>
    <w:rsid w:val="00315E7C"/>
    <w:rsid w:val="003169ED"/>
    <w:rsid w:val="0032012C"/>
    <w:rsid w:val="00321AB6"/>
    <w:rsid w:val="0032201F"/>
    <w:rsid w:val="00322B67"/>
    <w:rsid w:val="003379F0"/>
    <w:rsid w:val="00344A82"/>
    <w:rsid w:val="0036188D"/>
    <w:rsid w:val="00366C4A"/>
    <w:rsid w:val="003677B3"/>
    <w:rsid w:val="00370019"/>
    <w:rsid w:val="00370166"/>
    <w:rsid w:val="003828F3"/>
    <w:rsid w:val="00386645"/>
    <w:rsid w:val="0039322E"/>
    <w:rsid w:val="003968F9"/>
    <w:rsid w:val="003A3598"/>
    <w:rsid w:val="003A3A5D"/>
    <w:rsid w:val="003A66F8"/>
    <w:rsid w:val="003A67F4"/>
    <w:rsid w:val="003B5076"/>
    <w:rsid w:val="003C1A85"/>
    <w:rsid w:val="003D389F"/>
    <w:rsid w:val="003D7B1F"/>
    <w:rsid w:val="003E1D2B"/>
    <w:rsid w:val="003E2535"/>
    <w:rsid w:val="003E4FC0"/>
    <w:rsid w:val="003E7FEE"/>
    <w:rsid w:val="003F0DA2"/>
    <w:rsid w:val="003F29C3"/>
    <w:rsid w:val="003F551C"/>
    <w:rsid w:val="003F6ADA"/>
    <w:rsid w:val="003F7B0E"/>
    <w:rsid w:val="00401150"/>
    <w:rsid w:val="00403A7C"/>
    <w:rsid w:val="00407E6B"/>
    <w:rsid w:val="00412C64"/>
    <w:rsid w:val="0041412C"/>
    <w:rsid w:val="004144DA"/>
    <w:rsid w:val="004144E8"/>
    <w:rsid w:val="00414613"/>
    <w:rsid w:val="004157B4"/>
    <w:rsid w:val="00416C3A"/>
    <w:rsid w:val="00420A46"/>
    <w:rsid w:val="00425376"/>
    <w:rsid w:val="0043335D"/>
    <w:rsid w:val="00434088"/>
    <w:rsid w:val="00434B35"/>
    <w:rsid w:val="00435E76"/>
    <w:rsid w:val="00440FF9"/>
    <w:rsid w:val="00443607"/>
    <w:rsid w:val="00443DD2"/>
    <w:rsid w:val="0044566F"/>
    <w:rsid w:val="004640C4"/>
    <w:rsid w:val="004661AB"/>
    <w:rsid w:val="0047345C"/>
    <w:rsid w:val="00476C28"/>
    <w:rsid w:val="00484A04"/>
    <w:rsid w:val="004850A5"/>
    <w:rsid w:val="00493F44"/>
    <w:rsid w:val="00494726"/>
    <w:rsid w:val="004A21FA"/>
    <w:rsid w:val="004A395F"/>
    <w:rsid w:val="004A775E"/>
    <w:rsid w:val="004B3503"/>
    <w:rsid w:val="004C3DEC"/>
    <w:rsid w:val="004C6BB1"/>
    <w:rsid w:val="004D309C"/>
    <w:rsid w:val="004D6286"/>
    <w:rsid w:val="004E5BCB"/>
    <w:rsid w:val="004F6A2E"/>
    <w:rsid w:val="00500178"/>
    <w:rsid w:val="00511C8C"/>
    <w:rsid w:val="00512EDF"/>
    <w:rsid w:val="0051572F"/>
    <w:rsid w:val="0051643C"/>
    <w:rsid w:val="00524078"/>
    <w:rsid w:val="005266C1"/>
    <w:rsid w:val="00536F1D"/>
    <w:rsid w:val="00541DF1"/>
    <w:rsid w:val="00566125"/>
    <w:rsid w:val="005731EC"/>
    <w:rsid w:val="00573F42"/>
    <w:rsid w:val="00585656"/>
    <w:rsid w:val="00587B95"/>
    <w:rsid w:val="00587F91"/>
    <w:rsid w:val="00590E97"/>
    <w:rsid w:val="00594C8F"/>
    <w:rsid w:val="00594D9E"/>
    <w:rsid w:val="00595DA8"/>
    <w:rsid w:val="005966E4"/>
    <w:rsid w:val="005A1C46"/>
    <w:rsid w:val="005B15F0"/>
    <w:rsid w:val="005B6A43"/>
    <w:rsid w:val="005C1EC9"/>
    <w:rsid w:val="005E0A78"/>
    <w:rsid w:val="005E510F"/>
    <w:rsid w:val="005F2FC5"/>
    <w:rsid w:val="005F5CB5"/>
    <w:rsid w:val="005F6086"/>
    <w:rsid w:val="005F632A"/>
    <w:rsid w:val="0060193C"/>
    <w:rsid w:val="00603E92"/>
    <w:rsid w:val="00610A48"/>
    <w:rsid w:val="00612F58"/>
    <w:rsid w:val="006136B7"/>
    <w:rsid w:val="006153D2"/>
    <w:rsid w:val="00620351"/>
    <w:rsid w:val="00620D9D"/>
    <w:rsid w:val="006214AA"/>
    <w:rsid w:val="00622541"/>
    <w:rsid w:val="00634057"/>
    <w:rsid w:val="00634E8A"/>
    <w:rsid w:val="00635DF9"/>
    <w:rsid w:val="006364A7"/>
    <w:rsid w:val="006366FE"/>
    <w:rsid w:val="00636B22"/>
    <w:rsid w:val="00637B18"/>
    <w:rsid w:val="00647CEC"/>
    <w:rsid w:val="006538FC"/>
    <w:rsid w:val="0066053D"/>
    <w:rsid w:val="00663E69"/>
    <w:rsid w:val="00673738"/>
    <w:rsid w:val="00682284"/>
    <w:rsid w:val="00683D70"/>
    <w:rsid w:val="00686FA0"/>
    <w:rsid w:val="00687720"/>
    <w:rsid w:val="00687877"/>
    <w:rsid w:val="0069201F"/>
    <w:rsid w:val="0069306A"/>
    <w:rsid w:val="0069726A"/>
    <w:rsid w:val="006A2D38"/>
    <w:rsid w:val="006A3BF3"/>
    <w:rsid w:val="006C2B79"/>
    <w:rsid w:val="006C5A2F"/>
    <w:rsid w:val="006D3067"/>
    <w:rsid w:val="006D45B1"/>
    <w:rsid w:val="006D537E"/>
    <w:rsid w:val="006E78C3"/>
    <w:rsid w:val="006F0A5B"/>
    <w:rsid w:val="006F1506"/>
    <w:rsid w:val="006F1EC0"/>
    <w:rsid w:val="006F3046"/>
    <w:rsid w:val="006F5063"/>
    <w:rsid w:val="006F7120"/>
    <w:rsid w:val="007020FF"/>
    <w:rsid w:val="0071070A"/>
    <w:rsid w:val="00714043"/>
    <w:rsid w:val="00723FDA"/>
    <w:rsid w:val="007246E0"/>
    <w:rsid w:val="00724FBA"/>
    <w:rsid w:val="0072521D"/>
    <w:rsid w:val="007273B7"/>
    <w:rsid w:val="00736CB3"/>
    <w:rsid w:val="007408CA"/>
    <w:rsid w:val="00740F77"/>
    <w:rsid w:val="00742613"/>
    <w:rsid w:val="007648B7"/>
    <w:rsid w:val="00767D91"/>
    <w:rsid w:val="007705FE"/>
    <w:rsid w:val="00773A5F"/>
    <w:rsid w:val="00773F52"/>
    <w:rsid w:val="00775C69"/>
    <w:rsid w:val="0077616E"/>
    <w:rsid w:val="007773E7"/>
    <w:rsid w:val="00777F06"/>
    <w:rsid w:val="00780201"/>
    <w:rsid w:val="007806F6"/>
    <w:rsid w:val="00785421"/>
    <w:rsid w:val="00785498"/>
    <w:rsid w:val="00785654"/>
    <w:rsid w:val="00790860"/>
    <w:rsid w:val="007954CA"/>
    <w:rsid w:val="007A4C61"/>
    <w:rsid w:val="007B5EA0"/>
    <w:rsid w:val="007B7AE2"/>
    <w:rsid w:val="007C2BDC"/>
    <w:rsid w:val="007C332F"/>
    <w:rsid w:val="007D2645"/>
    <w:rsid w:val="007E4498"/>
    <w:rsid w:val="007E7DEC"/>
    <w:rsid w:val="007F4C98"/>
    <w:rsid w:val="007F7332"/>
    <w:rsid w:val="007F7E03"/>
    <w:rsid w:val="00804F9E"/>
    <w:rsid w:val="00806FED"/>
    <w:rsid w:val="00816B28"/>
    <w:rsid w:val="008214EF"/>
    <w:rsid w:val="00821CBA"/>
    <w:rsid w:val="00831F39"/>
    <w:rsid w:val="00832F5F"/>
    <w:rsid w:val="0083526E"/>
    <w:rsid w:val="008400E1"/>
    <w:rsid w:val="008437B3"/>
    <w:rsid w:val="00843AC1"/>
    <w:rsid w:val="00843BE1"/>
    <w:rsid w:val="00843CA7"/>
    <w:rsid w:val="0084612C"/>
    <w:rsid w:val="0085613D"/>
    <w:rsid w:val="008612F0"/>
    <w:rsid w:val="00864D81"/>
    <w:rsid w:val="00881F62"/>
    <w:rsid w:val="00883237"/>
    <w:rsid w:val="00883527"/>
    <w:rsid w:val="00887846"/>
    <w:rsid w:val="0089116C"/>
    <w:rsid w:val="0089196C"/>
    <w:rsid w:val="00892FDF"/>
    <w:rsid w:val="008A04B9"/>
    <w:rsid w:val="008A7108"/>
    <w:rsid w:val="008B1E18"/>
    <w:rsid w:val="008B36B4"/>
    <w:rsid w:val="008B611F"/>
    <w:rsid w:val="008C106D"/>
    <w:rsid w:val="008C5722"/>
    <w:rsid w:val="008C6D6B"/>
    <w:rsid w:val="008D24CE"/>
    <w:rsid w:val="008D268C"/>
    <w:rsid w:val="008D385C"/>
    <w:rsid w:val="008D735E"/>
    <w:rsid w:val="008E2A92"/>
    <w:rsid w:val="008E552F"/>
    <w:rsid w:val="008E59F7"/>
    <w:rsid w:val="00901971"/>
    <w:rsid w:val="0090224F"/>
    <w:rsid w:val="009062E7"/>
    <w:rsid w:val="009136D9"/>
    <w:rsid w:val="0091514F"/>
    <w:rsid w:val="0092502B"/>
    <w:rsid w:val="00925112"/>
    <w:rsid w:val="00927980"/>
    <w:rsid w:val="00932C79"/>
    <w:rsid w:val="0096106A"/>
    <w:rsid w:val="00962D59"/>
    <w:rsid w:val="00962D5D"/>
    <w:rsid w:val="00963B67"/>
    <w:rsid w:val="00964353"/>
    <w:rsid w:val="00965A68"/>
    <w:rsid w:val="009706B2"/>
    <w:rsid w:val="0097144F"/>
    <w:rsid w:val="00973775"/>
    <w:rsid w:val="00980A73"/>
    <w:rsid w:val="0098493A"/>
    <w:rsid w:val="009929D3"/>
    <w:rsid w:val="00993CD5"/>
    <w:rsid w:val="00996567"/>
    <w:rsid w:val="009A0FA0"/>
    <w:rsid w:val="009A46E3"/>
    <w:rsid w:val="009A5956"/>
    <w:rsid w:val="009B091A"/>
    <w:rsid w:val="009B3707"/>
    <w:rsid w:val="009C1017"/>
    <w:rsid w:val="009D0B71"/>
    <w:rsid w:val="009D186D"/>
    <w:rsid w:val="009D3DA2"/>
    <w:rsid w:val="009D7FFB"/>
    <w:rsid w:val="009F1C0F"/>
    <w:rsid w:val="00A10FA0"/>
    <w:rsid w:val="00A17501"/>
    <w:rsid w:val="00A17E67"/>
    <w:rsid w:val="00A20FA8"/>
    <w:rsid w:val="00A21E0B"/>
    <w:rsid w:val="00A304E1"/>
    <w:rsid w:val="00A334B5"/>
    <w:rsid w:val="00A34349"/>
    <w:rsid w:val="00A349B1"/>
    <w:rsid w:val="00A37DD5"/>
    <w:rsid w:val="00A42292"/>
    <w:rsid w:val="00A44F53"/>
    <w:rsid w:val="00A46F1D"/>
    <w:rsid w:val="00A537FB"/>
    <w:rsid w:val="00A53D83"/>
    <w:rsid w:val="00A54156"/>
    <w:rsid w:val="00A566D2"/>
    <w:rsid w:val="00A65AD8"/>
    <w:rsid w:val="00A74A12"/>
    <w:rsid w:val="00A75225"/>
    <w:rsid w:val="00A76AC7"/>
    <w:rsid w:val="00A82583"/>
    <w:rsid w:val="00A833F8"/>
    <w:rsid w:val="00A85103"/>
    <w:rsid w:val="00A94F53"/>
    <w:rsid w:val="00AA04A2"/>
    <w:rsid w:val="00AA2A92"/>
    <w:rsid w:val="00AA730D"/>
    <w:rsid w:val="00AB29F5"/>
    <w:rsid w:val="00AB686C"/>
    <w:rsid w:val="00AC18D8"/>
    <w:rsid w:val="00AC7446"/>
    <w:rsid w:val="00AD5BFC"/>
    <w:rsid w:val="00AE72E6"/>
    <w:rsid w:val="00AE7911"/>
    <w:rsid w:val="00AF0005"/>
    <w:rsid w:val="00AF620B"/>
    <w:rsid w:val="00B01919"/>
    <w:rsid w:val="00B04CD8"/>
    <w:rsid w:val="00B1168C"/>
    <w:rsid w:val="00B13163"/>
    <w:rsid w:val="00B14B8F"/>
    <w:rsid w:val="00B16062"/>
    <w:rsid w:val="00B22CFB"/>
    <w:rsid w:val="00B26682"/>
    <w:rsid w:val="00B279D2"/>
    <w:rsid w:val="00B31D9A"/>
    <w:rsid w:val="00B42E68"/>
    <w:rsid w:val="00B526D7"/>
    <w:rsid w:val="00B554DF"/>
    <w:rsid w:val="00B57DEF"/>
    <w:rsid w:val="00B67890"/>
    <w:rsid w:val="00B8083C"/>
    <w:rsid w:val="00B82391"/>
    <w:rsid w:val="00B855AE"/>
    <w:rsid w:val="00B862BA"/>
    <w:rsid w:val="00B908AA"/>
    <w:rsid w:val="00B93B2D"/>
    <w:rsid w:val="00B96DC4"/>
    <w:rsid w:val="00BA3ACA"/>
    <w:rsid w:val="00BA7468"/>
    <w:rsid w:val="00BB1CB3"/>
    <w:rsid w:val="00BB7D5A"/>
    <w:rsid w:val="00BC3626"/>
    <w:rsid w:val="00BC532C"/>
    <w:rsid w:val="00BC63B1"/>
    <w:rsid w:val="00BD4932"/>
    <w:rsid w:val="00BD7382"/>
    <w:rsid w:val="00BE24CB"/>
    <w:rsid w:val="00BE71B0"/>
    <w:rsid w:val="00BF3A40"/>
    <w:rsid w:val="00BF49CF"/>
    <w:rsid w:val="00BF7F02"/>
    <w:rsid w:val="00C04589"/>
    <w:rsid w:val="00C05763"/>
    <w:rsid w:val="00C11EC9"/>
    <w:rsid w:val="00C23722"/>
    <w:rsid w:val="00C26DCE"/>
    <w:rsid w:val="00C3046E"/>
    <w:rsid w:val="00C41ED6"/>
    <w:rsid w:val="00C421C6"/>
    <w:rsid w:val="00C4727C"/>
    <w:rsid w:val="00C47F70"/>
    <w:rsid w:val="00C50C1E"/>
    <w:rsid w:val="00C53E32"/>
    <w:rsid w:val="00C64496"/>
    <w:rsid w:val="00C67E11"/>
    <w:rsid w:val="00C71739"/>
    <w:rsid w:val="00C72232"/>
    <w:rsid w:val="00C72491"/>
    <w:rsid w:val="00C73A50"/>
    <w:rsid w:val="00C822E2"/>
    <w:rsid w:val="00C947D3"/>
    <w:rsid w:val="00C95A90"/>
    <w:rsid w:val="00C95D76"/>
    <w:rsid w:val="00C96BCB"/>
    <w:rsid w:val="00CA0284"/>
    <w:rsid w:val="00CA220B"/>
    <w:rsid w:val="00CA2C76"/>
    <w:rsid w:val="00CA6D6B"/>
    <w:rsid w:val="00CB2BE0"/>
    <w:rsid w:val="00CB4D30"/>
    <w:rsid w:val="00CC35FF"/>
    <w:rsid w:val="00CC7DDB"/>
    <w:rsid w:val="00CE0AE8"/>
    <w:rsid w:val="00CE4294"/>
    <w:rsid w:val="00CE5C5B"/>
    <w:rsid w:val="00CE60E4"/>
    <w:rsid w:val="00CF24EA"/>
    <w:rsid w:val="00CF49A8"/>
    <w:rsid w:val="00CF5999"/>
    <w:rsid w:val="00CF5E69"/>
    <w:rsid w:val="00CF6FC4"/>
    <w:rsid w:val="00CF710F"/>
    <w:rsid w:val="00D016E2"/>
    <w:rsid w:val="00D0400C"/>
    <w:rsid w:val="00D0783D"/>
    <w:rsid w:val="00D07C7D"/>
    <w:rsid w:val="00D16E29"/>
    <w:rsid w:val="00D235AC"/>
    <w:rsid w:val="00D40289"/>
    <w:rsid w:val="00D40B7F"/>
    <w:rsid w:val="00D437F0"/>
    <w:rsid w:val="00D53893"/>
    <w:rsid w:val="00D53962"/>
    <w:rsid w:val="00D53D00"/>
    <w:rsid w:val="00D60377"/>
    <w:rsid w:val="00D72091"/>
    <w:rsid w:val="00D83B1D"/>
    <w:rsid w:val="00D847A9"/>
    <w:rsid w:val="00D85737"/>
    <w:rsid w:val="00D85B47"/>
    <w:rsid w:val="00D90C9B"/>
    <w:rsid w:val="00D91BCA"/>
    <w:rsid w:val="00D9574A"/>
    <w:rsid w:val="00D95831"/>
    <w:rsid w:val="00DA16F7"/>
    <w:rsid w:val="00DA2E5B"/>
    <w:rsid w:val="00DB3106"/>
    <w:rsid w:val="00DC0685"/>
    <w:rsid w:val="00DC3FBF"/>
    <w:rsid w:val="00DC654F"/>
    <w:rsid w:val="00DD6D4B"/>
    <w:rsid w:val="00DE13A7"/>
    <w:rsid w:val="00DE5365"/>
    <w:rsid w:val="00DE5432"/>
    <w:rsid w:val="00DF0233"/>
    <w:rsid w:val="00E00CAF"/>
    <w:rsid w:val="00E14FA7"/>
    <w:rsid w:val="00E1614F"/>
    <w:rsid w:val="00E17A78"/>
    <w:rsid w:val="00E21CEC"/>
    <w:rsid w:val="00E42554"/>
    <w:rsid w:val="00E42613"/>
    <w:rsid w:val="00E451FF"/>
    <w:rsid w:val="00E50425"/>
    <w:rsid w:val="00E52AE8"/>
    <w:rsid w:val="00E53408"/>
    <w:rsid w:val="00E6748A"/>
    <w:rsid w:val="00E675A6"/>
    <w:rsid w:val="00E7509C"/>
    <w:rsid w:val="00E779BD"/>
    <w:rsid w:val="00E86346"/>
    <w:rsid w:val="00E87CDD"/>
    <w:rsid w:val="00E937A3"/>
    <w:rsid w:val="00EA0686"/>
    <w:rsid w:val="00EA0715"/>
    <w:rsid w:val="00EA299C"/>
    <w:rsid w:val="00EA31E0"/>
    <w:rsid w:val="00EA59C1"/>
    <w:rsid w:val="00EA69A7"/>
    <w:rsid w:val="00EB42CF"/>
    <w:rsid w:val="00EB4E37"/>
    <w:rsid w:val="00EC1BCE"/>
    <w:rsid w:val="00EC25D0"/>
    <w:rsid w:val="00EC53EE"/>
    <w:rsid w:val="00EC573C"/>
    <w:rsid w:val="00ED5C6B"/>
    <w:rsid w:val="00EE377F"/>
    <w:rsid w:val="00EE6586"/>
    <w:rsid w:val="00EF61FF"/>
    <w:rsid w:val="00EF63A1"/>
    <w:rsid w:val="00F060C7"/>
    <w:rsid w:val="00F14241"/>
    <w:rsid w:val="00F162D2"/>
    <w:rsid w:val="00F27D7D"/>
    <w:rsid w:val="00F306BE"/>
    <w:rsid w:val="00F317E8"/>
    <w:rsid w:val="00F31ADE"/>
    <w:rsid w:val="00F32A3C"/>
    <w:rsid w:val="00F33011"/>
    <w:rsid w:val="00F442A4"/>
    <w:rsid w:val="00F46982"/>
    <w:rsid w:val="00F46B62"/>
    <w:rsid w:val="00F5017F"/>
    <w:rsid w:val="00F65147"/>
    <w:rsid w:val="00F668C3"/>
    <w:rsid w:val="00F7152B"/>
    <w:rsid w:val="00F73A6C"/>
    <w:rsid w:val="00F74180"/>
    <w:rsid w:val="00F746A4"/>
    <w:rsid w:val="00F755F7"/>
    <w:rsid w:val="00F807AE"/>
    <w:rsid w:val="00FA3741"/>
    <w:rsid w:val="00FB1666"/>
    <w:rsid w:val="00FB2FDF"/>
    <w:rsid w:val="00FB611C"/>
    <w:rsid w:val="00FC12EA"/>
    <w:rsid w:val="00FC5A0B"/>
    <w:rsid w:val="00FD211A"/>
    <w:rsid w:val="00FD35B1"/>
    <w:rsid w:val="00FE566F"/>
    <w:rsid w:val="00FE5E9F"/>
    <w:rsid w:val="00FF19CC"/>
    <w:rsid w:val="00FF3E1F"/>
    <w:rsid w:val="00FF5EFB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B67890"/>
    <w:pPr>
      <w:tabs>
        <w:tab w:val="left" w:pos="1418"/>
      </w:tabs>
      <w:spacing w:after="160" w:line="240" w:lineRule="exact"/>
      <w:jc w:val="left"/>
    </w:pPr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091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B67890"/>
    <w:pPr>
      <w:tabs>
        <w:tab w:val="left" w:pos="1418"/>
      </w:tabs>
      <w:spacing w:after="160" w:line="240" w:lineRule="exact"/>
      <w:jc w:val="left"/>
    </w:pPr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091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2018-11-10T00:05:00Z</dcterms:created>
  <dcterms:modified xsi:type="dcterms:W3CDTF">2019-12-01T10:20:00Z</dcterms:modified>
</cp:coreProperties>
</file>