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A1" w:rsidRPr="00D511C7" w:rsidRDefault="006840A1" w:rsidP="00D511C7">
      <w:pPr>
        <w:pStyle w:val="ListParagraph"/>
        <w:numPr>
          <w:ilvl w:val="0"/>
          <w:numId w:val="1"/>
        </w:numPr>
        <w:spacing w:before="120" w:after="120" w:line="320" w:lineRule="exact"/>
        <w:rPr>
          <w:b/>
          <w:i/>
          <w:lang w:val="nl-NL"/>
        </w:rPr>
      </w:pPr>
      <w:r w:rsidRPr="00D511C7">
        <w:rPr>
          <w:b/>
          <w:i/>
          <w:lang w:val="nl-NL"/>
        </w:rPr>
        <w:t>Ma trận: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1134"/>
        <w:gridCol w:w="1080"/>
        <w:gridCol w:w="1080"/>
        <w:gridCol w:w="1080"/>
        <w:gridCol w:w="1080"/>
        <w:gridCol w:w="1137"/>
        <w:gridCol w:w="1383"/>
      </w:tblGrid>
      <w:tr w:rsidR="006840A1" w:rsidRPr="009F6701" w:rsidTr="00F92AC8">
        <w:trPr>
          <w:trHeight w:val="541"/>
        </w:trPr>
        <w:tc>
          <w:tcPr>
            <w:tcW w:w="1314" w:type="dxa"/>
            <w:vMerge w:val="restart"/>
            <w:vAlign w:val="center"/>
          </w:tcPr>
          <w:p w:rsidR="006840A1" w:rsidRPr="009F6701" w:rsidRDefault="006840A1" w:rsidP="00F92AC8">
            <w:pPr>
              <w:spacing w:before="120" w:after="120" w:line="320" w:lineRule="exact"/>
              <w:jc w:val="center"/>
              <w:rPr>
                <w:rFonts w:eastAsia="TimesNewRomanPS-BoldMT"/>
                <w:b/>
                <w:i/>
                <w:sz w:val="26"/>
                <w:szCs w:val="26"/>
                <w:lang w:val="nl-NL"/>
              </w:rPr>
            </w:pPr>
            <w:r w:rsidRPr="009F6701">
              <w:rPr>
                <w:rFonts w:eastAsia="TimesNewRomanPS-BoldMT"/>
                <w:b/>
                <w:i/>
                <w:sz w:val="26"/>
                <w:szCs w:val="26"/>
                <w:lang w:val="nl-NL"/>
              </w:rPr>
              <w:t>Tên Chủ đề</w:t>
            </w:r>
          </w:p>
        </w:tc>
        <w:tc>
          <w:tcPr>
            <w:tcW w:w="2214" w:type="dxa"/>
            <w:gridSpan w:val="2"/>
            <w:vAlign w:val="center"/>
          </w:tcPr>
          <w:p w:rsidR="006840A1" w:rsidRPr="009F6701" w:rsidRDefault="006840A1" w:rsidP="00F92AC8">
            <w:pPr>
              <w:spacing w:before="120" w:after="120" w:line="320" w:lineRule="exact"/>
              <w:jc w:val="center"/>
              <w:rPr>
                <w:rFonts w:eastAsia="TimesNewRomanPS-BoldMT"/>
                <w:b/>
                <w:i/>
                <w:sz w:val="26"/>
                <w:szCs w:val="26"/>
              </w:rPr>
            </w:pPr>
            <w:r w:rsidRPr="009F6701">
              <w:rPr>
                <w:rFonts w:eastAsia="TimesNewRomanPS-BoldMT"/>
                <w:b/>
                <w:i/>
                <w:sz w:val="26"/>
                <w:szCs w:val="26"/>
              </w:rPr>
              <w:t>Nhận biết</w:t>
            </w:r>
          </w:p>
        </w:tc>
        <w:tc>
          <w:tcPr>
            <w:tcW w:w="2160" w:type="dxa"/>
            <w:gridSpan w:val="2"/>
            <w:vAlign w:val="center"/>
          </w:tcPr>
          <w:p w:rsidR="006840A1" w:rsidRPr="009F6701" w:rsidRDefault="006840A1" w:rsidP="00F92AC8">
            <w:pPr>
              <w:spacing w:before="120" w:after="120" w:line="320" w:lineRule="exact"/>
              <w:jc w:val="center"/>
              <w:rPr>
                <w:rFonts w:eastAsia="TimesNewRomanPS-BoldMT"/>
                <w:b/>
                <w:i/>
                <w:sz w:val="26"/>
                <w:szCs w:val="26"/>
                <w:lang w:val="sv-SE"/>
              </w:rPr>
            </w:pPr>
            <w:r w:rsidRPr="009F6701">
              <w:rPr>
                <w:rFonts w:eastAsia="TimesNewRomanPS-BoldMT"/>
                <w:b/>
                <w:i/>
                <w:sz w:val="26"/>
                <w:szCs w:val="26"/>
              </w:rPr>
              <w:t>Thông hiểu</w:t>
            </w:r>
          </w:p>
        </w:tc>
        <w:tc>
          <w:tcPr>
            <w:tcW w:w="2217" w:type="dxa"/>
            <w:gridSpan w:val="2"/>
            <w:vAlign w:val="center"/>
          </w:tcPr>
          <w:p w:rsidR="006840A1" w:rsidRPr="009F6701" w:rsidRDefault="006840A1" w:rsidP="00F92AC8">
            <w:pPr>
              <w:spacing w:before="120" w:after="120" w:line="320" w:lineRule="exact"/>
              <w:jc w:val="center"/>
              <w:rPr>
                <w:rFonts w:eastAsia="TimesNewRomanPS-BoldMT"/>
                <w:b/>
                <w:i/>
                <w:sz w:val="26"/>
                <w:szCs w:val="26"/>
                <w:lang w:val="sv-SE"/>
              </w:rPr>
            </w:pPr>
            <w:r w:rsidRPr="009F6701">
              <w:rPr>
                <w:rFonts w:eastAsia="TimesNewRomanPS-BoldMT"/>
                <w:b/>
                <w:i/>
                <w:sz w:val="26"/>
                <w:szCs w:val="26"/>
                <w:lang w:val="sv-SE"/>
              </w:rPr>
              <w:t>Vận dụng</w:t>
            </w:r>
          </w:p>
        </w:tc>
        <w:tc>
          <w:tcPr>
            <w:tcW w:w="1383" w:type="dxa"/>
            <w:vMerge w:val="restart"/>
            <w:vAlign w:val="center"/>
          </w:tcPr>
          <w:p w:rsidR="006840A1" w:rsidRPr="009F6701" w:rsidRDefault="006840A1" w:rsidP="00F92AC8">
            <w:pPr>
              <w:spacing w:before="120" w:after="120" w:line="320" w:lineRule="exact"/>
              <w:jc w:val="center"/>
              <w:rPr>
                <w:b/>
                <w:i/>
                <w:sz w:val="26"/>
                <w:szCs w:val="26"/>
              </w:rPr>
            </w:pPr>
            <w:r w:rsidRPr="009F6701">
              <w:rPr>
                <w:b/>
                <w:i/>
                <w:sz w:val="26"/>
                <w:szCs w:val="26"/>
              </w:rPr>
              <w:t>Cộng</w:t>
            </w:r>
          </w:p>
        </w:tc>
      </w:tr>
      <w:tr w:rsidR="006840A1" w:rsidRPr="009F6701" w:rsidTr="00F92AC8">
        <w:trPr>
          <w:trHeight w:val="525"/>
        </w:trPr>
        <w:tc>
          <w:tcPr>
            <w:tcW w:w="1314" w:type="dxa"/>
            <w:vMerge/>
          </w:tcPr>
          <w:p w:rsidR="006840A1" w:rsidRPr="009F6701" w:rsidRDefault="006840A1" w:rsidP="00F92AC8">
            <w:pPr>
              <w:spacing w:before="120" w:after="120" w:line="320" w:lineRule="exact"/>
              <w:rPr>
                <w:b/>
                <w:i/>
                <w:sz w:val="26"/>
                <w:szCs w:val="26"/>
              </w:rPr>
            </w:pPr>
          </w:p>
        </w:tc>
        <w:tc>
          <w:tcPr>
            <w:tcW w:w="1134" w:type="dxa"/>
            <w:vAlign w:val="center"/>
          </w:tcPr>
          <w:p w:rsidR="006840A1" w:rsidRPr="009F6701" w:rsidRDefault="006840A1" w:rsidP="00F92AC8">
            <w:pPr>
              <w:spacing w:before="120" w:after="120" w:line="320" w:lineRule="exact"/>
              <w:jc w:val="center"/>
              <w:rPr>
                <w:b/>
                <w:i/>
                <w:sz w:val="26"/>
                <w:szCs w:val="26"/>
              </w:rPr>
            </w:pPr>
            <w:r w:rsidRPr="009F6701">
              <w:rPr>
                <w:b/>
                <w:i/>
                <w:sz w:val="26"/>
                <w:szCs w:val="26"/>
              </w:rPr>
              <w:t>TN</w:t>
            </w:r>
          </w:p>
        </w:tc>
        <w:tc>
          <w:tcPr>
            <w:tcW w:w="1080" w:type="dxa"/>
            <w:vAlign w:val="center"/>
          </w:tcPr>
          <w:p w:rsidR="006840A1" w:rsidRPr="009F6701" w:rsidRDefault="006840A1" w:rsidP="00F92AC8">
            <w:pPr>
              <w:spacing w:before="120" w:after="120" w:line="320" w:lineRule="exact"/>
              <w:jc w:val="center"/>
              <w:rPr>
                <w:b/>
                <w:i/>
                <w:sz w:val="26"/>
                <w:szCs w:val="26"/>
              </w:rPr>
            </w:pPr>
            <w:r w:rsidRPr="009F6701">
              <w:rPr>
                <w:b/>
                <w:i/>
                <w:sz w:val="26"/>
                <w:szCs w:val="26"/>
              </w:rPr>
              <w:t>TL</w:t>
            </w:r>
          </w:p>
        </w:tc>
        <w:tc>
          <w:tcPr>
            <w:tcW w:w="1080" w:type="dxa"/>
            <w:vAlign w:val="center"/>
          </w:tcPr>
          <w:p w:rsidR="006840A1" w:rsidRPr="009F6701" w:rsidRDefault="006840A1" w:rsidP="00F92AC8">
            <w:pPr>
              <w:spacing w:before="120" w:after="120" w:line="320" w:lineRule="exact"/>
              <w:jc w:val="center"/>
              <w:rPr>
                <w:b/>
                <w:i/>
                <w:sz w:val="26"/>
                <w:szCs w:val="26"/>
              </w:rPr>
            </w:pPr>
            <w:r w:rsidRPr="009F6701">
              <w:rPr>
                <w:b/>
                <w:i/>
                <w:sz w:val="26"/>
                <w:szCs w:val="26"/>
              </w:rPr>
              <w:t>TN</w:t>
            </w:r>
          </w:p>
        </w:tc>
        <w:tc>
          <w:tcPr>
            <w:tcW w:w="1080" w:type="dxa"/>
            <w:vAlign w:val="center"/>
          </w:tcPr>
          <w:p w:rsidR="006840A1" w:rsidRPr="009F6701" w:rsidRDefault="006840A1" w:rsidP="00F92AC8">
            <w:pPr>
              <w:spacing w:before="120" w:after="120" w:line="320" w:lineRule="exact"/>
              <w:jc w:val="center"/>
              <w:rPr>
                <w:b/>
                <w:i/>
                <w:sz w:val="26"/>
                <w:szCs w:val="26"/>
              </w:rPr>
            </w:pPr>
            <w:r w:rsidRPr="009F6701">
              <w:rPr>
                <w:b/>
                <w:i/>
                <w:sz w:val="26"/>
                <w:szCs w:val="26"/>
              </w:rPr>
              <w:t>TL</w:t>
            </w:r>
          </w:p>
        </w:tc>
        <w:tc>
          <w:tcPr>
            <w:tcW w:w="1080" w:type="dxa"/>
            <w:vAlign w:val="center"/>
          </w:tcPr>
          <w:p w:rsidR="006840A1" w:rsidRPr="009F6701" w:rsidRDefault="006840A1" w:rsidP="00F92AC8">
            <w:pPr>
              <w:spacing w:before="120" w:after="120" w:line="320" w:lineRule="exact"/>
              <w:jc w:val="center"/>
              <w:rPr>
                <w:rFonts w:eastAsia="TimesNewRomanPS-BoldMT"/>
                <w:b/>
                <w:i/>
                <w:sz w:val="26"/>
                <w:szCs w:val="26"/>
                <w:lang w:val="sv-SE"/>
              </w:rPr>
            </w:pPr>
            <w:r>
              <w:rPr>
                <w:rFonts w:eastAsia="TimesNewRomanPS-BoldMT"/>
                <w:b/>
                <w:i/>
                <w:sz w:val="26"/>
                <w:szCs w:val="26"/>
                <w:lang w:val="sv-SE"/>
              </w:rPr>
              <w:t>Thấp</w:t>
            </w:r>
          </w:p>
        </w:tc>
        <w:tc>
          <w:tcPr>
            <w:tcW w:w="1137" w:type="dxa"/>
            <w:vAlign w:val="center"/>
          </w:tcPr>
          <w:p w:rsidR="006840A1" w:rsidRPr="009F6701" w:rsidRDefault="006840A1" w:rsidP="00F92AC8">
            <w:pPr>
              <w:spacing w:before="120" w:after="120" w:line="320" w:lineRule="exact"/>
              <w:ind w:left="-159" w:firstLine="159"/>
              <w:jc w:val="center"/>
              <w:rPr>
                <w:rFonts w:eastAsia="TimesNewRomanPS-BoldMT"/>
                <w:b/>
                <w:i/>
                <w:sz w:val="26"/>
                <w:szCs w:val="26"/>
                <w:lang w:val="sv-SE"/>
              </w:rPr>
            </w:pPr>
            <w:r>
              <w:rPr>
                <w:rFonts w:eastAsia="TimesNewRomanPS-BoldMT"/>
                <w:b/>
                <w:i/>
                <w:sz w:val="26"/>
                <w:szCs w:val="26"/>
                <w:lang w:val="sv-SE"/>
              </w:rPr>
              <w:t>Cao</w:t>
            </w:r>
          </w:p>
        </w:tc>
        <w:tc>
          <w:tcPr>
            <w:tcW w:w="1383" w:type="dxa"/>
            <w:vMerge/>
          </w:tcPr>
          <w:p w:rsidR="006840A1" w:rsidRPr="009F6701" w:rsidRDefault="006840A1" w:rsidP="00F92AC8">
            <w:pPr>
              <w:spacing w:before="120" w:after="120" w:line="320" w:lineRule="exact"/>
              <w:jc w:val="center"/>
              <w:rPr>
                <w:b/>
                <w:i/>
                <w:sz w:val="26"/>
                <w:szCs w:val="26"/>
              </w:rPr>
            </w:pPr>
          </w:p>
        </w:tc>
      </w:tr>
      <w:tr w:rsidR="006840A1" w:rsidRPr="00CF7731" w:rsidTr="00F92AC8">
        <w:tc>
          <w:tcPr>
            <w:tcW w:w="1314" w:type="dxa"/>
            <w:tcBorders>
              <w:bottom w:val="single" w:sz="4" w:space="0" w:color="auto"/>
            </w:tcBorders>
          </w:tcPr>
          <w:p w:rsidR="006840A1" w:rsidRPr="00AC273B" w:rsidRDefault="006840A1" w:rsidP="00F92AC8">
            <w:pPr>
              <w:pStyle w:val="text-b"/>
              <w:spacing w:before="120" w:after="120" w:line="320" w:lineRule="exact"/>
              <w:jc w:val="left"/>
              <w:rPr>
                <w:rFonts w:ascii="Times New Roman" w:hAnsi="Times New Roman"/>
                <w:b/>
                <w:spacing w:val="4"/>
                <w:sz w:val="24"/>
                <w:szCs w:val="24"/>
              </w:rPr>
            </w:pPr>
            <w:r w:rsidRPr="00AC273B">
              <w:rPr>
                <w:rFonts w:ascii="Times New Roman" w:hAnsi="Times New Roman"/>
                <w:b/>
                <w:spacing w:val="4"/>
                <w:sz w:val="24"/>
                <w:szCs w:val="24"/>
              </w:rPr>
              <w:t>1. Liên Xô và các nước Đông Âu từ năm 1945 đến giữa những năm 70 của thế kỉ XX.</w:t>
            </w:r>
          </w:p>
        </w:tc>
        <w:tc>
          <w:tcPr>
            <w:tcW w:w="1134" w:type="dxa"/>
            <w:tcBorders>
              <w:bottom w:val="single" w:sz="4" w:space="0" w:color="auto"/>
            </w:tcBorders>
          </w:tcPr>
          <w:p w:rsidR="006840A1" w:rsidRPr="00060FB9" w:rsidRDefault="006840A1" w:rsidP="00F92AC8">
            <w:pPr>
              <w:spacing w:before="120" w:after="120" w:line="320" w:lineRule="exact"/>
              <w:jc w:val="both"/>
              <w:rPr>
                <w:rFonts w:eastAsia="TimesNewRomanPS-BoldMT"/>
                <w:sz w:val="24"/>
                <w:szCs w:val="24"/>
              </w:rPr>
            </w:pPr>
            <w:r w:rsidRPr="00060FB9">
              <w:rPr>
                <w:rFonts w:eastAsia="TimesNewRomanPS-BoldMT"/>
                <w:sz w:val="24"/>
                <w:szCs w:val="24"/>
              </w:rPr>
              <w:t xml:space="preserve">- Nhớ sự kiện </w:t>
            </w:r>
          </w:p>
        </w:tc>
        <w:tc>
          <w:tcPr>
            <w:tcW w:w="1080" w:type="dxa"/>
            <w:tcBorders>
              <w:bottom w:val="single" w:sz="4" w:space="0" w:color="auto"/>
            </w:tcBorders>
          </w:tcPr>
          <w:p w:rsidR="006840A1" w:rsidRPr="00DA1DE3" w:rsidRDefault="006840A1" w:rsidP="00F92AC8">
            <w:pPr>
              <w:spacing w:before="120" w:after="120" w:line="320" w:lineRule="exact"/>
              <w:jc w:val="both"/>
              <w:rPr>
                <w:rFonts w:eastAsia="TimesNewRomanPS-BoldMT"/>
                <w:sz w:val="24"/>
                <w:szCs w:val="24"/>
              </w:rPr>
            </w:pPr>
            <w:r w:rsidRPr="00DA1DE3">
              <w:rPr>
                <w:rFonts w:eastAsia="TimesNewRomanPS-BoldMT"/>
                <w:sz w:val="24"/>
                <w:szCs w:val="24"/>
              </w:rPr>
              <w:t>- Nêu được thành tự</w:t>
            </w:r>
            <w:r>
              <w:rPr>
                <w:rFonts w:eastAsia="TimesNewRomanPS-BoldMT"/>
                <w:sz w:val="24"/>
                <w:szCs w:val="24"/>
              </w:rPr>
              <w:t>u  X</w:t>
            </w:r>
            <w:r w:rsidRPr="00DA1DE3">
              <w:rPr>
                <w:rFonts w:eastAsia="TimesNewRomanPS-BoldMT"/>
                <w:sz w:val="24"/>
                <w:szCs w:val="24"/>
              </w:rPr>
              <w:t xml:space="preserve"> đã đạt được từ</w:t>
            </w:r>
            <w:r>
              <w:rPr>
                <w:rFonts w:eastAsia="TimesNewRomanPS-BoldMT"/>
                <w:sz w:val="24"/>
                <w:szCs w:val="24"/>
              </w:rPr>
              <w:t xml:space="preserve"> 50–</w:t>
            </w:r>
            <w:r w:rsidRPr="00DA1DE3">
              <w:rPr>
                <w:rFonts w:eastAsia="TimesNewRomanPS-BoldMT"/>
                <w:sz w:val="24"/>
                <w:szCs w:val="24"/>
              </w:rPr>
              <w:t>đầu những</w:t>
            </w:r>
            <w:r>
              <w:rPr>
                <w:rFonts w:eastAsia="TimesNewRomanPS-BoldMT"/>
                <w:sz w:val="24"/>
                <w:szCs w:val="24"/>
              </w:rPr>
              <w:t xml:space="preserve"> năm </w:t>
            </w:r>
            <w:r w:rsidRPr="00DA1DE3">
              <w:rPr>
                <w:rFonts w:eastAsia="TimesNewRomanPS-BoldMT"/>
                <w:sz w:val="24"/>
                <w:szCs w:val="24"/>
              </w:rPr>
              <w:t>70 của TKXX</w:t>
            </w:r>
          </w:p>
        </w:tc>
        <w:tc>
          <w:tcPr>
            <w:tcW w:w="1080" w:type="dxa"/>
            <w:tcBorders>
              <w:bottom w:val="single" w:sz="4" w:space="0" w:color="auto"/>
            </w:tcBorders>
          </w:tcPr>
          <w:p w:rsidR="006840A1" w:rsidRDefault="006840A1" w:rsidP="00F92AC8">
            <w:pPr>
              <w:spacing w:before="120" w:after="120" w:line="320" w:lineRule="exact"/>
              <w:jc w:val="both"/>
              <w:rPr>
                <w:rFonts w:eastAsia="TimesNewRomanPS-BoldMT"/>
                <w:sz w:val="24"/>
                <w:szCs w:val="24"/>
              </w:rPr>
            </w:pPr>
            <w:r w:rsidRPr="00DA1DE3">
              <w:rPr>
                <w:rFonts w:eastAsia="TimesNewRomanPS-BoldMT"/>
                <w:sz w:val="24"/>
                <w:szCs w:val="24"/>
              </w:rPr>
              <w:t>- Hiểu hậu quả của chiến tranh TG ảnh hưởng đến LX</w:t>
            </w:r>
            <w:r>
              <w:rPr>
                <w:rFonts w:eastAsia="TimesNewRomanPS-BoldMT"/>
                <w:sz w:val="24"/>
                <w:szCs w:val="24"/>
              </w:rPr>
              <w:t>.</w:t>
            </w:r>
          </w:p>
          <w:p w:rsidR="006840A1" w:rsidRPr="00DA1DE3" w:rsidRDefault="006840A1" w:rsidP="00F92AC8">
            <w:pPr>
              <w:spacing w:before="120" w:after="120" w:line="320" w:lineRule="exact"/>
              <w:jc w:val="both"/>
              <w:rPr>
                <w:rFonts w:eastAsia="TimesNewRomanPS-BoldMT"/>
                <w:sz w:val="24"/>
                <w:szCs w:val="24"/>
              </w:rPr>
            </w:pPr>
          </w:p>
        </w:tc>
        <w:tc>
          <w:tcPr>
            <w:tcW w:w="1080" w:type="dxa"/>
            <w:tcBorders>
              <w:bottom w:val="single" w:sz="4" w:space="0" w:color="auto"/>
            </w:tcBorders>
          </w:tcPr>
          <w:p w:rsidR="006840A1" w:rsidRPr="00CF7731" w:rsidRDefault="006840A1" w:rsidP="00F92AC8">
            <w:pPr>
              <w:spacing w:before="120" w:after="120" w:line="320" w:lineRule="exact"/>
              <w:jc w:val="both"/>
              <w:rPr>
                <w:rFonts w:eastAsia="TimesNewRomanPS-BoldMT"/>
                <w:sz w:val="20"/>
                <w:szCs w:val="20"/>
              </w:rPr>
            </w:pPr>
          </w:p>
        </w:tc>
        <w:tc>
          <w:tcPr>
            <w:tcW w:w="1080" w:type="dxa"/>
            <w:tcBorders>
              <w:bottom w:val="single" w:sz="4" w:space="0" w:color="auto"/>
            </w:tcBorders>
          </w:tcPr>
          <w:p w:rsidR="006840A1" w:rsidRPr="00CF7731" w:rsidRDefault="006840A1" w:rsidP="00F92AC8">
            <w:pPr>
              <w:spacing w:before="120" w:after="120" w:line="320" w:lineRule="exact"/>
              <w:jc w:val="center"/>
              <w:rPr>
                <w:rFonts w:eastAsia="TimesNewRomanPS-BoldMT"/>
                <w:b/>
                <w:sz w:val="20"/>
                <w:szCs w:val="20"/>
              </w:rPr>
            </w:pPr>
          </w:p>
        </w:tc>
        <w:tc>
          <w:tcPr>
            <w:tcW w:w="1137" w:type="dxa"/>
            <w:tcBorders>
              <w:bottom w:val="single" w:sz="4" w:space="0" w:color="auto"/>
            </w:tcBorders>
          </w:tcPr>
          <w:p w:rsidR="006840A1" w:rsidRPr="00CF7731" w:rsidRDefault="006840A1" w:rsidP="00F92AC8">
            <w:pPr>
              <w:spacing w:before="120" w:after="120" w:line="320" w:lineRule="exact"/>
              <w:jc w:val="center"/>
              <w:rPr>
                <w:rFonts w:eastAsia="TimesNewRomanPS-BoldMT"/>
                <w:b/>
                <w:sz w:val="20"/>
                <w:szCs w:val="20"/>
              </w:rPr>
            </w:pPr>
          </w:p>
        </w:tc>
        <w:tc>
          <w:tcPr>
            <w:tcW w:w="1383" w:type="dxa"/>
            <w:tcBorders>
              <w:bottom w:val="single" w:sz="4" w:space="0" w:color="auto"/>
            </w:tcBorders>
          </w:tcPr>
          <w:p w:rsidR="006840A1" w:rsidRPr="00CF7731" w:rsidRDefault="006840A1" w:rsidP="00F92AC8">
            <w:pPr>
              <w:spacing w:before="120" w:after="120" w:line="320" w:lineRule="exact"/>
              <w:jc w:val="center"/>
              <w:rPr>
                <w:sz w:val="20"/>
                <w:szCs w:val="20"/>
              </w:rPr>
            </w:pPr>
          </w:p>
        </w:tc>
      </w:tr>
      <w:tr w:rsidR="006840A1" w:rsidRPr="00487F4E" w:rsidTr="00F92AC8">
        <w:tc>
          <w:tcPr>
            <w:tcW w:w="1314" w:type="dxa"/>
            <w:tcBorders>
              <w:top w:val="single" w:sz="4" w:space="0" w:color="auto"/>
            </w:tcBorders>
          </w:tcPr>
          <w:p w:rsidR="006840A1" w:rsidRPr="00AC273B" w:rsidRDefault="006840A1" w:rsidP="00F92AC8">
            <w:pPr>
              <w:spacing w:before="120" w:after="120" w:line="320" w:lineRule="exact"/>
              <w:rPr>
                <w:rFonts w:eastAsia="TimesNewRomanPS-BoldMT"/>
                <w:b/>
                <w:i/>
                <w:sz w:val="24"/>
                <w:szCs w:val="24"/>
              </w:rPr>
            </w:pPr>
            <w:r>
              <w:rPr>
                <w:rFonts w:eastAsia="TimesNewRomanPS-BoldMT"/>
                <w:b/>
                <w:i/>
                <w:sz w:val="24"/>
                <w:szCs w:val="24"/>
              </w:rPr>
              <w:t>Câu số:</w:t>
            </w:r>
          </w:p>
          <w:p w:rsidR="006840A1" w:rsidRPr="00C1590D" w:rsidRDefault="006840A1" w:rsidP="00F92AC8">
            <w:pPr>
              <w:spacing w:before="120" w:after="120" w:line="320" w:lineRule="exact"/>
              <w:rPr>
                <w:rFonts w:eastAsia="TimesNewRomanPS-BoldMT"/>
                <w:i/>
                <w:sz w:val="20"/>
                <w:szCs w:val="20"/>
              </w:rPr>
            </w:pPr>
            <w:r w:rsidRPr="00AC273B">
              <w:rPr>
                <w:rFonts w:eastAsia="TimesNewRomanPS-BoldMT"/>
                <w:b/>
                <w:i/>
                <w:sz w:val="24"/>
                <w:szCs w:val="24"/>
              </w:rPr>
              <w:t>Số điểm</w:t>
            </w:r>
            <w:r>
              <w:rPr>
                <w:rFonts w:eastAsia="TimesNewRomanPS-BoldMT"/>
                <w:b/>
                <w:i/>
                <w:sz w:val="24"/>
                <w:szCs w:val="24"/>
              </w:rPr>
              <w:t>:</w:t>
            </w:r>
            <w:r w:rsidRPr="00AC273B">
              <w:rPr>
                <w:rFonts w:eastAsia="TimesNewRomanPS-BoldMT"/>
                <w:b/>
                <w:i/>
                <w:sz w:val="24"/>
                <w:szCs w:val="24"/>
              </w:rPr>
              <w:t xml:space="preserve">      Tỉ lệ %</w:t>
            </w:r>
            <w:r>
              <w:rPr>
                <w:rFonts w:eastAsia="TimesNewRomanPS-BoldMT"/>
                <w:b/>
                <w:i/>
                <w:sz w:val="24"/>
                <w:szCs w:val="24"/>
              </w:rPr>
              <w:t>:</w:t>
            </w:r>
          </w:p>
        </w:tc>
        <w:tc>
          <w:tcPr>
            <w:tcW w:w="1134" w:type="dxa"/>
            <w:tcBorders>
              <w:top w:val="single" w:sz="4" w:space="0" w:color="auto"/>
            </w:tcBorders>
          </w:tcPr>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2</w:t>
            </w:r>
          </w:p>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0,25</w:t>
            </w:r>
          </w:p>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2,5</w:t>
            </w:r>
          </w:p>
        </w:tc>
        <w:tc>
          <w:tcPr>
            <w:tcW w:w="1080" w:type="dxa"/>
            <w:tcBorders>
              <w:top w:val="single" w:sz="4" w:space="0" w:color="auto"/>
            </w:tcBorders>
          </w:tcPr>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10</w:t>
            </w:r>
          </w:p>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2</w:t>
            </w:r>
          </w:p>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20</w:t>
            </w:r>
          </w:p>
        </w:tc>
        <w:tc>
          <w:tcPr>
            <w:tcW w:w="1080" w:type="dxa"/>
            <w:tcBorders>
              <w:top w:val="single" w:sz="4" w:space="0" w:color="auto"/>
            </w:tcBorders>
          </w:tcPr>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1</w:t>
            </w:r>
          </w:p>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0,25</w:t>
            </w:r>
          </w:p>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2,5</w:t>
            </w:r>
          </w:p>
        </w:tc>
        <w:tc>
          <w:tcPr>
            <w:tcW w:w="1080" w:type="dxa"/>
            <w:tcBorders>
              <w:top w:val="single" w:sz="4" w:space="0" w:color="auto"/>
            </w:tcBorders>
          </w:tcPr>
          <w:p w:rsidR="006840A1" w:rsidRPr="0098084C" w:rsidRDefault="006840A1" w:rsidP="00F92AC8">
            <w:pPr>
              <w:spacing w:before="120" w:after="120" w:line="320" w:lineRule="exact"/>
              <w:jc w:val="center"/>
              <w:rPr>
                <w:rFonts w:eastAsia="TimesNewRomanPS-BoldMT"/>
                <w:b/>
                <w:i/>
                <w:sz w:val="20"/>
                <w:szCs w:val="20"/>
              </w:rPr>
            </w:pPr>
          </w:p>
        </w:tc>
        <w:tc>
          <w:tcPr>
            <w:tcW w:w="1080" w:type="dxa"/>
            <w:tcBorders>
              <w:top w:val="single" w:sz="4" w:space="0" w:color="auto"/>
            </w:tcBorders>
          </w:tcPr>
          <w:p w:rsidR="006840A1" w:rsidRPr="0098084C" w:rsidRDefault="006840A1" w:rsidP="00F92AC8">
            <w:pPr>
              <w:spacing w:before="120" w:after="120" w:line="320" w:lineRule="exact"/>
              <w:jc w:val="center"/>
              <w:rPr>
                <w:rFonts w:eastAsia="TimesNewRomanPS-BoldMT"/>
                <w:b/>
                <w:i/>
                <w:sz w:val="20"/>
                <w:szCs w:val="20"/>
              </w:rPr>
            </w:pPr>
          </w:p>
        </w:tc>
        <w:tc>
          <w:tcPr>
            <w:tcW w:w="1137" w:type="dxa"/>
            <w:tcBorders>
              <w:top w:val="single" w:sz="4" w:space="0" w:color="auto"/>
            </w:tcBorders>
          </w:tcPr>
          <w:p w:rsidR="006840A1" w:rsidRPr="0098084C" w:rsidRDefault="006840A1" w:rsidP="00F92AC8">
            <w:pPr>
              <w:spacing w:before="120" w:after="120" w:line="320" w:lineRule="exact"/>
              <w:jc w:val="center"/>
              <w:rPr>
                <w:rFonts w:eastAsia="TimesNewRomanPS-BoldMT"/>
                <w:b/>
                <w:i/>
                <w:sz w:val="20"/>
                <w:szCs w:val="20"/>
              </w:rPr>
            </w:pPr>
          </w:p>
        </w:tc>
        <w:tc>
          <w:tcPr>
            <w:tcW w:w="1383" w:type="dxa"/>
            <w:tcBorders>
              <w:top w:val="single" w:sz="4" w:space="0" w:color="auto"/>
            </w:tcBorders>
          </w:tcPr>
          <w:p w:rsidR="006840A1" w:rsidRPr="00487F4E" w:rsidRDefault="006840A1" w:rsidP="00F92AC8">
            <w:pPr>
              <w:spacing w:before="120" w:after="120" w:line="320" w:lineRule="exact"/>
              <w:jc w:val="center"/>
              <w:rPr>
                <w:rFonts w:eastAsia="TimesNewRomanPS-BoldMT"/>
                <w:b/>
                <w:sz w:val="24"/>
                <w:szCs w:val="24"/>
              </w:rPr>
            </w:pPr>
            <w:r w:rsidRPr="00487F4E">
              <w:rPr>
                <w:rFonts w:eastAsia="TimesNewRomanPS-BoldMT"/>
                <w:b/>
                <w:sz w:val="24"/>
                <w:szCs w:val="24"/>
              </w:rPr>
              <w:t xml:space="preserve">Số câu: </w:t>
            </w:r>
            <w:r>
              <w:rPr>
                <w:rFonts w:eastAsia="TimesNewRomanPS-BoldMT"/>
                <w:b/>
                <w:sz w:val="24"/>
                <w:szCs w:val="24"/>
              </w:rPr>
              <w:t>3</w:t>
            </w:r>
          </w:p>
          <w:p w:rsidR="006840A1" w:rsidRPr="00487F4E" w:rsidRDefault="006840A1" w:rsidP="00F92AC8">
            <w:pPr>
              <w:spacing w:before="120" w:after="120" w:line="320" w:lineRule="exact"/>
              <w:rPr>
                <w:rFonts w:eastAsia="TimesNewRomanPS-BoldMT"/>
                <w:b/>
                <w:sz w:val="24"/>
                <w:szCs w:val="24"/>
              </w:rPr>
            </w:pPr>
            <w:r w:rsidRPr="00487F4E">
              <w:rPr>
                <w:rFonts w:eastAsia="TimesNewRomanPS-BoldMT"/>
                <w:b/>
                <w:sz w:val="24"/>
                <w:szCs w:val="24"/>
              </w:rPr>
              <w:t>S/điểm: 2</w:t>
            </w:r>
            <w:r>
              <w:rPr>
                <w:rFonts w:eastAsia="TimesNewRomanPS-BoldMT"/>
                <w:b/>
                <w:sz w:val="24"/>
                <w:szCs w:val="24"/>
              </w:rPr>
              <w:t>,5</w:t>
            </w:r>
          </w:p>
          <w:p w:rsidR="006840A1" w:rsidRPr="00487F4E" w:rsidRDefault="006840A1" w:rsidP="00F92AC8">
            <w:pPr>
              <w:spacing w:before="120" w:after="120" w:line="320" w:lineRule="exact"/>
              <w:jc w:val="center"/>
              <w:rPr>
                <w:rFonts w:eastAsia="TimesNewRomanPS-BoldMT"/>
                <w:b/>
                <w:sz w:val="24"/>
                <w:szCs w:val="24"/>
              </w:rPr>
            </w:pPr>
            <w:r w:rsidRPr="00487F4E">
              <w:rPr>
                <w:rFonts w:eastAsia="TimesNewRomanPS-BoldMT"/>
                <w:b/>
                <w:sz w:val="24"/>
                <w:szCs w:val="24"/>
              </w:rPr>
              <w:t>Tỉ lệ:   2</w:t>
            </w:r>
            <w:r>
              <w:rPr>
                <w:rFonts w:eastAsia="TimesNewRomanPS-BoldMT"/>
                <w:b/>
                <w:sz w:val="24"/>
                <w:szCs w:val="24"/>
              </w:rPr>
              <w:t>5</w:t>
            </w:r>
          </w:p>
        </w:tc>
      </w:tr>
      <w:tr w:rsidR="006840A1" w:rsidRPr="00CF7731" w:rsidTr="00F92AC8">
        <w:tc>
          <w:tcPr>
            <w:tcW w:w="1314" w:type="dxa"/>
            <w:tcBorders>
              <w:bottom w:val="single" w:sz="4" w:space="0" w:color="auto"/>
            </w:tcBorders>
          </w:tcPr>
          <w:p w:rsidR="006840A1" w:rsidRPr="00AC273B" w:rsidRDefault="006840A1" w:rsidP="00F92AC8">
            <w:pPr>
              <w:spacing w:before="120" w:after="120" w:line="320" w:lineRule="exact"/>
              <w:rPr>
                <w:rFonts w:eastAsia="TimesNewRomanPS-BoldMT"/>
                <w:b/>
                <w:sz w:val="24"/>
                <w:szCs w:val="24"/>
              </w:rPr>
            </w:pPr>
            <w:r w:rsidRPr="00AC273B">
              <w:rPr>
                <w:b/>
                <w:sz w:val="24"/>
                <w:szCs w:val="24"/>
              </w:rPr>
              <w:t xml:space="preserve">2. Các nước Đông </w:t>
            </w:r>
            <w:smartTag w:uri="urn:schemas-microsoft-com:office:smarttags" w:element="place">
              <w:smartTag w:uri="urn:schemas-microsoft-com:office:smarttags" w:element="country-region">
                <w:r w:rsidRPr="00AC273B">
                  <w:rPr>
                    <w:b/>
                    <w:sz w:val="24"/>
                    <w:szCs w:val="24"/>
                  </w:rPr>
                  <w:t>Nam</w:t>
                </w:r>
              </w:smartTag>
            </w:smartTag>
            <w:r w:rsidRPr="00AC273B">
              <w:rPr>
                <w:b/>
                <w:sz w:val="24"/>
                <w:szCs w:val="24"/>
              </w:rPr>
              <w:t xml:space="preserve"> Á.</w:t>
            </w:r>
          </w:p>
        </w:tc>
        <w:tc>
          <w:tcPr>
            <w:tcW w:w="1134" w:type="dxa"/>
            <w:tcBorders>
              <w:bottom w:val="single" w:sz="4" w:space="0" w:color="auto"/>
            </w:tcBorders>
          </w:tcPr>
          <w:p w:rsidR="006840A1" w:rsidRPr="00060FB9" w:rsidRDefault="006840A1" w:rsidP="00F92AC8">
            <w:pPr>
              <w:spacing w:before="120" w:after="120" w:line="320" w:lineRule="exact"/>
              <w:jc w:val="both"/>
              <w:rPr>
                <w:rFonts w:eastAsia="TimesNewRomanPS-BoldMT"/>
                <w:sz w:val="24"/>
                <w:szCs w:val="24"/>
              </w:rPr>
            </w:pPr>
            <w:r w:rsidRPr="00060FB9">
              <w:rPr>
                <w:rFonts w:eastAsia="TimesNewRomanPS-BoldMT"/>
                <w:sz w:val="24"/>
                <w:szCs w:val="24"/>
              </w:rPr>
              <w:t>- Biết nước nào tuyên bó đọc lập sớm nhất ở ĐNA</w:t>
            </w:r>
          </w:p>
        </w:tc>
        <w:tc>
          <w:tcPr>
            <w:tcW w:w="1080" w:type="dxa"/>
            <w:tcBorders>
              <w:bottom w:val="single" w:sz="4" w:space="0" w:color="auto"/>
            </w:tcBorders>
          </w:tcPr>
          <w:p w:rsidR="006840A1" w:rsidRPr="00CF7731" w:rsidRDefault="006840A1" w:rsidP="00F92AC8">
            <w:pPr>
              <w:spacing w:before="120" w:after="120" w:line="320" w:lineRule="exact"/>
              <w:jc w:val="both"/>
              <w:rPr>
                <w:rFonts w:eastAsia="TimesNewRomanPS-BoldMT"/>
                <w:sz w:val="20"/>
                <w:szCs w:val="20"/>
              </w:rPr>
            </w:pPr>
          </w:p>
        </w:tc>
        <w:tc>
          <w:tcPr>
            <w:tcW w:w="1080" w:type="dxa"/>
            <w:tcBorders>
              <w:bottom w:val="single" w:sz="4" w:space="0" w:color="auto"/>
            </w:tcBorders>
          </w:tcPr>
          <w:p w:rsidR="006840A1" w:rsidRPr="00A01879" w:rsidRDefault="006840A1" w:rsidP="00F92AC8">
            <w:pPr>
              <w:spacing w:before="120" w:after="120" w:line="320" w:lineRule="exact"/>
              <w:rPr>
                <w:rFonts w:eastAsia="TimesNewRomanPS-BoldMT"/>
                <w:sz w:val="24"/>
                <w:szCs w:val="24"/>
              </w:rPr>
            </w:pPr>
            <w:r w:rsidRPr="00A01879">
              <w:rPr>
                <w:rFonts w:eastAsia="TimesNewRomanPS-BoldMT"/>
                <w:sz w:val="24"/>
                <w:szCs w:val="24"/>
              </w:rPr>
              <w:t>- Sự thành lập và quá trình  phát triển của ASEAN</w:t>
            </w:r>
          </w:p>
        </w:tc>
        <w:tc>
          <w:tcPr>
            <w:tcW w:w="1080" w:type="dxa"/>
            <w:tcBorders>
              <w:bottom w:val="single" w:sz="4" w:space="0" w:color="auto"/>
            </w:tcBorders>
          </w:tcPr>
          <w:p w:rsidR="006840A1" w:rsidRPr="002D348D" w:rsidRDefault="006840A1" w:rsidP="00F92AC8">
            <w:pPr>
              <w:spacing w:before="120" w:after="120" w:line="320" w:lineRule="exact"/>
              <w:rPr>
                <w:rFonts w:eastAsia="TimesNewRomanPS-BoldMT"/>
                <w:sz w:val="20"/>
                <w:szCs w:val="20"/>
              </w:rPr>
            </w:pPr>
          </w:p>
        </w:tc>
        <w:tc>
          <w:tcPr>
            <w:tcW w:w="1080" w:type="dxa"/>
            <w:tcBorders>
              <w:bottom w:val="single" w:sz="4" w:space="0" w:color="auto"/>
            </w:tcBorders>
          </w:tcPr>
          <w:p w:rsidR="006840A1" w:rsidRPr="00CF7731" w:rsidRDefault="006840A1" w:rsidP="00F92AC8">
            <w:pPr>
              <w:spacing w:before="120" w:after="120" w:line="320" w:lineRule="exact"/>
              <w:jc w:val="center"/>
              <w:rPr>
                <w:rFonts w:eastAsia="TimesNewRomanPS-BoldMT"/>
                <w:b/>
                <w:sz w:val="20"/>
                <w:szCs w:val="20"/>
              </w:rPr>
            </w:pPr>
          </w:p>
        </w:tc>
        <w:tc>
          <w:tcPr>
            <w:tcW w:w="1137" w:type="dxa"/>
            <w:tcBorders>
              <w:bottom w:val="single" w:sz="4" w:space="0" w:color="auto"/>
            </w:tcBorders>
          </w:tcPr>
          <w:p w:rsidR="006840A1" w:rsidRPr="00CF7731" w:rsidRDefault="006840A1" w:rsidP="00F92AC8">
            <w:pPr>
              <w:spacing w:before="120" w:after="120" w:line="320" w:lineRule="exact"/>
              <w:jc w:val="center"/>
              <w:rPr>
                <w:rFonts w:eastAsia="TimesNewRomanPS-BoldMT"/>
                <w:b/>
                <w:sz w:val="20"/>
                <w:szCs w:val="20"/>
              </w:rPr>
            </w:pPr>
          </w:p>
        </w:tc>
        <w:tc>
          <w:tcPr>
            <w:tcW w:w="1383" w:type="dxa"/>
            <w:tcBorders>
              <w:bottom w:val="single" w:sz="4" w:space="0" w:color="auto"/>
            </w:tcBorders>
          </w:tcPr>
          <w:p w:rsidR="006840A1" w:rsidRPr="00CF7731" w:rsidRDefault="006840A1" w:rsidP="00F92AC8">
            <w:pPr>
              <w:spacing w:before="120" w:after="120" w:line="320" w:lineRule="exact"/>
              <w:jc w:val="center"/>
              <w:rPr>
                <w:sz w:val="20"/>
                <w:szCs w:val="20"/>
              </w:rPr>
            </w:pPr>
          </w:p>
        </w:tc>
      </w:tr>
      <w:tr w:rsidR="006840A1" w:rsidRPr="00487F4E" w:rsidTr="00F92AC8">
        <w:tc>
          <w:tcPr>
            <w:tcW w:w="1314" w:type="dxa"/>
            <w:tcBorders>
              <w:top w:val="single" w:sz="4" w:space="0" w:color="auto"/>
            </w:tcBorders>
          </w:tcPr>
          <w:p w:rsidR="006840A1" w:rsidRPr="00AC273B" w:rsidRDefault="006840A1" w:rsidP="00F92AC8">
            <w:pPr>
              <w:spacing w:before="120" w:after="120" w:line="320" w:lineRule="exact"/>
              <w:rPr>
                <w:rFonts w:eastAsia="TimesNewRomanPS-BoldMT"/>
                <w:b/>
                <w:i/>
                <w:sz w:val="24"/>
                <w:szCs w:val="24"/>
              </w:rPr>
            </w:pPr>
            <w:r>
              <w:rPr>
                <w:rFonts w:eastAsia="TimesNewRomanPS-BoldMT"/>
                <w:b/>
                <w:i/>
                <w:sz w:val="24"/>
                <w:szCs w:val="24"/>
              </w:rPr>
              <w:t>Câu số:</w:t>
            </w:r>
            <w:r w:rsidRPr="00AC273B">
              <w:rPr>
                <w:rFonts w:eastAsia="TimesNewRomanPS-BoldMT"/>
                <w:b/>
                <w:i/>
                <w:sz w:val="24"/>
                <w:szCs w:val="24"/>
              </w:rPr>
              <w:t xml:space="preserve"> </w:t>
            </w:r>
          </w:p>
          <w:p w:rsidR="006840A1" w:rsidRPr="00C1590D" w:rsidRDefault="006840A1" w:rsidP="00F92AC8">
            <w:pPr>
              <w:spacing w:before="120" w:after="120" w:line="320" w:lineRule="exact"/>
              <w:rPr>
                <w:rFonts w:eastAsia="TimesNewRomanPS-BoldMT"/>
                <w:i/>
                <w:sz w:val="20"/>
                <w:szCs w:val="20"/>
              </w:rPr>
            </w:pPr>
            <w:r w:rsidRPr="00AC273B">
              <w:rPr>
                <w:rFonts w:eastAsia="TimesNewRomanPS-BoldMT"/>
                <w:b/>
                <w:i/>
                <w:sz w:val="24"/>
                <w:szCs w:val="24"/>
              </w:rPr>
              <w:t>Số điểm</w:t>
            </w:r>
            <w:r>
              <w:rPr>
                <w:rFonts w:eastAsia="TimesNewRomanPS-BoldMT"/>
                <w:b/>
                <w:i/>
                <w:sz w:val="24"/>
                <w:szCs w:val="24"/>
              </w:rPr>
              <w:t>:</w:t>
            </w:r>
            <w:r w:rsidRPr="00AC273B">
              <w:rPr>
                <w:rFonts w:eastAsia="TimesNewRomanPS-BoldMT"/>
                <w:b/>
                <w:i/>
                <w:sz w:val="24"/>
                <w:szCs w:val="24"/>
              </w:rPr>
              <w:t xml:space="preserve">      Tỉ lệ %</w:t>
            </w:r>
            <w:r>
              <w:rPr>
                <w:rFonts w:eastAsia="TimesNewRomanPS-BoldMT"/>
                <w:b/>
                <w:i/>
                <w:sz w:val="24"/>
                <w:szCs w:val="24"/>
              </w:rPr>
              <w:t>:</w:t>
            </w:r>
          </w:p>
        </w:tc>
        <w:tc>
          <w:tcPr>
            <w:tcW w:w="1134" w:type="dxa"/>
            <w:tcBorders>
              <w:top w:val="single" w:sz="4" w:space="0" w:color="auto"/>
            </w:tcBorders>
          </w:tcPr>
          <w:p w:rsidR="006840A1" w:rsidRDefault="006840A1" w:rsidP="00F92AC8">
            <w:pPr>
              <w:spacing w:before="120" w:after="120" w:line="320" w:lineRule="exact"/>
              <w:jc w:val="center"/>
              <w:rPr>
                <w:rFonts w:eastAsia="TimesNewRomanPS-BoldMT"/>
                <w:b/>
                <w:i/>
                <w:sz w:val="20"/>
                <w:szCs w:val="20"/>
              </w:rPr>
            </w:pPr>
            <w:r>
              <w:rPr>
                <w:rFonts w:eastAsia="TimesNewRomanPS-BoldMT"/>
                <w:b/>
                <w:i/>
                <w:sz w:val="20"/>
                <w:szCs w:val="20"/>
              </w:rPr>
              <w:t>7, 8</w:t>
            </w:r>
          </w:p>
          <w:p w:rsidR="006840A1" w:rsidRDefault="006840A1" w:rsidP="00F92AC8">
            <w:pPr>
              <w:spacing w:before="120" w:after="120" w:line="320" w:lineRule="exact"/>
              <w:jc w:val="center"/>
              <w:rPr>
                <w:rFonts w:eastAsia="TimesNewRomanPS-BoldMT"/>
                <w:b/>
                <w:i/>
                <w:sz w:val="20"/>
                <w:szCs w:val="20"/>
              </w:rPr>
            </w:pPr>
            <w:r>
              <w:rPr>
                <w:rFonts w:eastAsia="TimesNewRomanPS-BoldMT"/>
                <w:b/>
                <w:i/>
                <w:sz w:val="20"/>
                <w:szCs w:val="20"/>
              </w:rPr>
              <w:t>0,5</w:t>
            </w:r>
          </w:p>
          <w:p w:rsidR="006840A1" w:rsidRPr="0098084C" w:rsidRDefault="006840A1" w:rsidP="00F92AC8">
            <w:pPr>
              <w:spacing w:before="120" w:after="120" w:line="320" w:lineRule="exact"/>
              <w:jc w:val="center"/>
              <w:rPr>
                <w:rFonts w:eastAsia="TimesNewRomanPS-BoldMT"/>
                <w:b/>
                <w:i/>
                <w:sz w:val="20"/>
                <w:szCs w:val="20"/>
              </w:rPr>
            </w:pPr>
            <w:r>
              <w:rPr>
                <w:rFonts w:eastAsia="TimesNewRomanPS-BoldMT"/>
                <w:b/>
                <w:i/>
                <w:sz w:val="20"/>
                <w:szCs w:val="20"/>
              </w:rPr>
              <w:t>5</w:t>
            </w:r>
          </w:p>
        </w:tc>
        <w:tc>
          <w:tcPr>
            <w:tcW w:w="1080" w:type="dxa"/>
            <w:tcBorders>
              <w:top w:val="single" w:sz="4" w:space="0" w:color="auto"/>
            </w:tcBorders>
          </w:tcPr>
          <w:p w:rsidR="006840A1" w:rsidRPr="0098084C" w:rsidRDefault="006840A1" w:rsidP="00F92AC8">
            <w:pPr>
              <w:spacing w:before="120" w:after="120" w:line="320" w:lineRule="exact"/>
              <w:jc w:val="center"/>
              <w:rPr>
                <w:rFonts w:eastAsia="TimesNewRomanPS-BoldMT"/>
                <w:b/>
                <w:i/>
                <w:sz w:val="20"/>
                <w:szCs w:val="20"/>
              </w:rPr>
            </w:pPr>
          </w:p>
        </w:tc>
        <w:tc>
          <w:tcPr>
            <w:tcW w:w="1080" w:type="dxa"/>
            <w:tcBorders>
              <w:top w:val="single" w:sz="4" w:space="0" w:color="auto"/>
            </w:tcBorders>
          </w:tcPr>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9</w:t>
            </w:r>
          </w:p>
          <w:p w:rsidR="006840A1" w:rsidRPr="00B243E6" w:rsidRDefault="006840A1" w:rsidP="00F92AC8">
            <w:pPr>
              <w:spacing w:before="120" w:after="120" w:line="320" w:lineRule="exact"/>
              <w:jc w:val="center"/>
              <w:rPr>
                <w:rFonts w:eastAsia="TimesNewRomanPS-BoldMT"/>
                <w:b/>
                <w:i/>
                <w:sz w:val="24"/>
                <w:szCs w:val="24"/>
              </w:rPr>
            </w:pPr>
            <w:r w:rsidRPr="00B243E6">
              <w:rPr>
                <w:rFonts w:eastAsia="TimesNewRomanPS-BoldMT"/>
                <w:b/>
                <w:i/>
                <w:sz w:val="24"/>
                <w:szCs w:val="24"/>
              </w:rPr>
              <w:t>0,25</w:t>
            </w:r>
          </w:p>
          <w:p w:rsidR="006840A1" w:rsidRPr="00A01879" w:rsidRDefault="006840A1" w:rsidP="00F92AC8">
            <w:pPr>
              <w:spacing w:before="120" w:after="120" w:line="320" w:lineRule="exact"/>
              <w:jc w:val="center"/>
              <w:rPr>
                <w:rFonts w:eastAsia="TimesNewRomanPS-BoldMT"/>
                <w:b/>
                <w:sz w:val="24"/>
                <w:szCs w:val="24"/>
              </w:rPr>
            </w:pPr>
            <w:r w:rsidRPr="00B243E6">
              <w:rPr>
                <w:rFonts w:eastAsia="TimesNewRomanPS-BoldMT"/>
                <w:b/>
                <w:i/>
                <w:sz w:val="24"/>
                <w:szCs w:val="24"/>
              </w:rPr>
              <w:t>2,5</w:t>
            </w:r>
          </w:p>
        </w:tc>
        <w:tc>
          <w:tcPr>
            <w:tcW w:w="1080" w:type="dxa"/>
            <w:tcBorders>
              <w:top w:val="single" w:sz="4" w:space="0" w:color="auto"/>
            </w:tcBorders>
          </w:tcPr>
          <w:p w:rsidR="006840A1" w:rsidRPr="0098084C" w:rsidRDefault="006840A1" w:rsidP="00F92AC8">
            <w:pPr>
              <w:spacing w:before="120" w:after="120" w:line="320" w:lineRule="exact"/>
              <w:jc w:val="center"/>
              <w:rPr>
                <w:rFonts w:eastAsia="TimesNewRomanPS-BoldMT"/>
                <w:b/>
                <w:i/>
                <w:sz w:val="20"/>
                <w:szCs w:val="20"/>
              </w:rPr>
            </w:pPr>
          </w:p>
        </w:tc>
        <w:tc>
          <w:tcPr>
            <w:tcW w:w="1080" w:type="dxa"/>
            <w:tcBorders>
              <w:top w:val="single" w:sz="4" w:space="0" w:color="auto"/>
            </w:tcBorders>
          </w:tcPr>
          <w:p w:rsidR="006840A1" w:rsidRPr="0098084C" w:rsidRDefault="006840A1" w:rsidP="00F92AC8">
            <w:pPr>
              <w:spacing w:before="120" w:after="120" w:line="320" w:lineRule="exact"/>
              <w:jc w:val="center"/>
              <w:rPr>
                <w:rFonts w:eastAsia="TimesNewRomanPS-BoldMT"/>
                <w:b/>
                <w:i/>
                <w:sz w:val="20"/>
                <w:szCs w:val="20"/>
              </w:rPr>
            </w:pPr>
          </w:p>
        </w:tc>
        <w:tc>
          <w:tcPr>
            <w:tcW w:w="1137" w:type="dxa"/>
            <w:tcBorders>
              <w:top w:val="single" w:sz="4" w:space="0" w:color="auto"/>
            </w:tcBorders>
          </w:tcPr>
          <w:p w:rsidR="006840A1" w:rsidRPr="0098084C" w:rsidRDefault="006840A1" w:rsidP="00F92AC8">
            <w:pPr>
              <w:spacing w:before="120" w:after="120" w:line="320" w:lineRule="exact"/>
              <w:jc w:val="center"/>
              <w:rPr>
                <w:rFonts w:eastAsia="TimesNewRomanPS-BoldMT"/>
                <w:b/>
                <w:i/>
                <w:sz w:val="20"/>
                <w:szCs w:val="20"/>
              </w:rPr>
            </w:pPr>
          </w:p>
        </w:tc>
        <w:tc>
          <w:tcPr>
            <w:tcW w:w="1383" w:type="dxa"/>
            <w:tcBorders>
              <w:top w:val="single" w:sz="4" w:space="0" w:color="auto"/>
            </w:tcBorders>
          </w:tcPr>
          <w:p w:rsidR="006840A1" w:rsidRPr="00B243E6" w:rsidRDefault="006840A1" w:rsidP="00F92AC8">
            <w:pPr>
              <w:spacing w:before="120" w:after="120" w:line="320" w:lineRule="exact"/>
              <w:jc w:val="center"/>
              <w:rPr>
                <w:rFonts w:eastAsia="TimesNewRomanPS-BoldMT"/>
                <w:b/>
                <w:sz w:val="22"/>
                <w:szCs w:val="22"/>
              </w:rPr>
            </w:pPr>
            <w:r w:rsidRPr="00B243E6">
              <w:rPr>
                <w:rFonts w:eastAsia="TimesNewRomanPS-BoldMT"/>
                <w:b/>
                <w:sz w:val="22"/>
                <w:szCs w:val="22"/>
              </w:rPr>
              <w:t>Số câu: 3</w:t>
            </w:r>
          </w:p>
          <w:p w:rsidR="006840A1" w:rsidRPr="00B243E6" w:rsidRDefault="006840A1" w:rsidP="00F92AC8">
            <w:pPr>
              <w:spacing w:before="120" w:after="120" w:line="320" w:lineRule="exact"/>
              <w:jc w:val="center"/>
              <w:rPr>
                <w:rFonts w:eastAsia="TimesNewRomanPS-BoldMT"/>
                <w:b/>
                <w:sz w:val="22"/>
                <w:szCs w:val="22"/>
              </w:rPr>
            </w:pPr>
            <w:r w:rsidRPr="00B243E6">
              <w:rPr>
                <w:rFonts w:eastAsia="TimesNewRomanPS-BoldMT"/>
                <w:b/>
                <w:sz w:val="22"/>
                <w:szCs w:val="22"/>
              </w:rPr>
              <w:t>S/điểm: 0,75</w:t>
            </w:r>
          </w:p>
          <w:p w:rsidR="006840A1" w:rsidRPr="00487F4E" w:rsidRDefault="006840A1" w:rsidP="00F92AC8">
            <w:pPr>
              <w:spacing w:before="120" w:after="120" w:line="320" w:lineRule="exact"/>
              <w:jc w:val="center"/>
              <w:rPr>
                <w:rFonts w:eastAsia="TimesNewRomanPS-BoldMT"/>
                <w:i/>
                <w:sz w:val="20"/>
                <w:szCs w:val="20"/>
              </w:rPr>
            </w:pPr>
            <w:r w:rsidRPr="00B243E6">
              <w:rPr>
                <w:rFonts w:eastAsia="TimesNewRomanPS-BoldMT"/>
                <w:b/>
                <w:sz w:val="22"/>
                <w:szCs w:val="22"/>
              </w:rPr>
              <w:t xml:space="preserve">Tỉ lệ:   </w:t>
            </w:r>
            <w:r>
              <w:rPr>
                <w:rFonts w:eastAsia="TimesNewRomanPS-BoldMT"/>
                <w:b/>
                <w:sz w:val="22"/>
                <w:szCs w:val="22"/>
              </w:rPr>
              <w:t>7,5</w:t>
            </w:r>
          </w:p>
        </w:tc>
      </w:tr>
      <w:tr w:rsidR="006840A1" w:rsidRPr="00CF7731" w:rsidTr="00F92AC8">
        <w:tc>
          <w:tcPr>
            <w:tcW w:w="1314" w:type="dxa"/>
            <w:tcBorders>
              <w:bottom w:val="single" w:sz="4" w:space="0" w:color="auto"/>
            </w:tcBorders>
          </w:tcPr>
          <w:p w:rsidR="006840A1" w:rsidRPr="00AC273B" w:rsidRDefault="006840A1" w:rsidP="00F92AC8">
            <w:pPr>
              <w:spacing w:before="120" w:after="120" w:line="320" w:lineRule="exact"/>
              <w:rPr>
                <w:rFonts w:eastAsia="TimesNewRomanPS-BoldMT"/>
                <w:b/>
                <w:sz w:val="24"/>
                <w:szCs w:val="24"/>
                <w:lang w:val="sv-SE"/>
              </w:rPr>
            </w:pPr>
            <w:r w:rsidRPr="00AC273B">
              <w:rPr>
                <w:b/>
                <w:sz w:val="24"/>
                <w:szCs w:val="24"/>
                <w:lang w:val="sv-SE"/>
              </w:rPr>
              <w:t>3. Các nước Á, Phi, Mĩ  La-tinh từ 1945 đến nay.</w:t>
            </w:r>
          </w:p>
        </w:tc>
        <w:tc>
          <w:tcPr>
            <w:tcW w:w="1134" w:type="dxa"/>
            <w:tcBorders>
              <w:bottom w:val="single" w:sz="4" w:space="0" w:color="auto"/>
            </w:tcBorders>
          </w:tcPr>
          <w:p w:rsidR="006840A1" w:rsidRPr="00CF7731" w:rsidRDefault="006840A1" w:rsidP="00F92AC8">
            <w:pPr>
              <w:spacing w:before="120" w:after="120" w:line="320" w:lineRule="exact"/>
              <w:jc w:val="both"/>
              <w:rPr>
                <w:rFonts w:eastAsia="TimesNewRomanPS-BoldMT"/>
                <w:sz w:val="20"/>
                <w:szCs w:val="20"/>
                <w:lang w:val="sv-SE"/>
              </w:rPr>
            </w:pPr>
            <w:r>
              <w:rPr>
                <w:rFonts w:eastAsia="TimesNewRomanPS-BoldMT"/>
                <w:sz w:val="24"/>
                <w:szCs w:val="24"/>
                <w:lang w:val="sv-SE"/>
              </w:rPr>
              <w:t>Nhớ</w:t>
            </w:r>
            <w:r w:rsidRPr="00BE0D5E">
              <w:rPr>
                <w:rFonts w:eastAsia="TimesNewRomanPS-BoldMT"/>
                <w:sz w:val="24"/>
                <w:szCs w:val="24"/>
                <w:lang w:val="sv-SE"/>
              </w:rPr>
              <w:t xml:space="preserve"> </w:t>
            </w:r>
            <w:r>
              <w:rPr>
                <w:rFonts w:eastAsia="TimesNewRomanPS-BoldMT"/>
                <w:sz w:val="24"/>
                <w:szCs w:val="24"/>
                <w:lang w:val="sv-SE"/>
              </w:rPr>
              <w:t xml:space="preserve"> mốc thời gian</w:t>
            </w:r>
            <w:r w:rsidRPr="00BE0D5E">
              <w:rPr>
                <w:rFonts w:eastAsia="TimesNewRomanPS-BoldMT"/>
                <w:sz w:val="24"/>
                <w:szCs w:val="24"/>
                <w:lang w:val="sv-SE"/>
              </w:rPr>
              <w:t>.</w:t>
            </w:r>
          </w:p>
        </w:tc>
        <w:tc>
          <w:tcPr>
            <w:tcW w:w="1080" w:type="dxa"/>
            <w:tcBorders>
              <w:bottom w:val="single" w:sz="4" w:space="0" w:color="auto"/>
            </w:tcBorders>
          </w:tcPr>
          <w:p w:rsidR="006840A1" w:rsidRPr="00CF7731" w:rsidRDefault="006840A1" w:rsidP="00F92AC8">
            <w:pPr>
              <w:spacing w:before="120" w:after="120" w:line="320" w:lineRule="exact"/>
              <w:jc w:val="both"/>
              <w:rPr>
                <w:rFonts w:eastAsia="TimesNewRomanPS-BoldMT"/>
                <w:sz w:val="20"/>
                <w:szCs w:val="20"/>
                <w:lang w:val="sv-SE"/>
              </w:rPr>
            </w:pPr>
            <w:r w:rsidRPr="00E732B2">
              <w:rPr>
                <w:bCs/>
                <w:iCs/>
                <w:sz w:val="24"/>
                <w:szCs w:val="24"/>
                <w:lang w:val="sv-SE"/>
              </w:rPr>
              <w:t>Biết được tình hình chung của CÁ sau chiến tranh TGT2</w:t>
            </w:r>
          </w:p>
        </w:tc>
        <w:tc>
          <w:tcPr>
            <w:tcW w:w="1080" w:type="dxa"/>
            <w:tcBorders>
              <w:bottom w:val="single" w:sz="4" w:space="0" w:color="auto"/>
            </w:tcBorders>
          </w:tcPr>
          <w:p w:rsidR="006840A1" w:rsidRDefault="006840A1" w:rsidP="00F92AC8">
            <w:pPr>
              <w:spacing w:before="120" w:after="120" w:line="320" w:lineRule="exact"/>
              <w:jc w:val="both"/>
              <w:rPr>
                <w:rFonts w:eastAsia="TimesNewRomanPS-BoldMT"/>
                <w:sz w:val="24"/>
                <w:szCs w:val="24"/>
              </w:rPr>
            </w:pPr>
            <w:r>
              <w:rPr>
                <w:rFonts w:eastAsia="TimesNewRomanPS-BoldMT"/>
                <w:sz w:val="24"/>
                <w:szCs w:val="24"/>
              </w:rPr>
              <w:t>- TS gọi là năm Châu Phi</w:t>
            </w:r>
          </w:p>
          <w:p w:rsidR="006840A1" w:rsidRPr="00CF7731" w:rsidRDefault="006840A1" w:rsidP="00F92AC8">
            <w:pPr>
              <w:spacing w:before="120" w:after="120" w:line="320" w:lineRule="exact"/>
              <w:jc w:val="both"/>
              <w:rPr>
                <w:rFonts w:eastAsia="TimesNewRomanPS-BoldMT"/>
                <w:sz w:val="20"/>
                <w:szCs w:val="20"/>
                <w:lang w:val="sv-SE"/>
              </w:rPr>
            </w:pPr>
            <w:r>
              <w:rPr>
                <w:rFonts w:eastAsia="TimesNewRomanPS-BoldMT"/>
                <w:sz w:val="24"/>
                <w:szCs w:val="24"/>
              </w:rPr>
              <w:t>- Ý nghĩa của sự ra đời nhà nước.</w:t>
            </w:r>
          </w:p>
        </w:tc>
        <w:tc>
          <w:tcPr>
            <w:tcW w:w="1080" w:type="dxa"/>
            <w:tcBorders>
              <w:bottom w:val="single" w:sz="4" w:space="0" w:color="auto"/>
            </w:tcBorders>
          </w:tcPr>
          <w:p w:rsidR="006840A1" w:rsidRPr="00CF7731" w:rsidRDefault="006840A1" w:rsidP="00F92AC8">
            <w:pPr>
              <w:spacing w:before="120" w:after="120" w:line="320" w:lineRule="exact"/>
              <w:rPr>
                <w:rFonts w:eastAsia="TimesNewRomanPS-BoldMT"/>
                <w:sz w:val="20"/>
                <w:szCs w:val="20"/>
                <w:lang w:val="sv-SE"/>
              </w:rPr>
            </w:pPr>
            <w:r w:rsidRPr="00E732B2">
              <w:rPr>
                <w:bCs/>
                <w:iCs/>
                <w:sz w:val="22"/>
                <w:szCs w:val="22"/>
                <w:lang w:val="sv-SE"/>
              </w:rPr>
              <w:t>Hiểu được biến đổi nào là quan trọng nhất của Châu Á</w:t>
            </w:r>
          </w:p>
        </w:tc>
        <w:tc>
          <w:tcPr>
            <w:tcW w:w="1080" w:type="dxa"/>
            <w:tcBorders>
              <w:bottom w:val="single" w:sz="4" w:space="0" w:color="auto"/>
            </w:tcBorders>
          </w:tcPr>
          <w:p w:rsidR="006840A1" w:rsidRPr="00CF7731" w:rsidRDefault="006840A1" w:rsidP="00F92AC8">
            <w:pPr>
              <w:spacing w:before="120" w:after="120" w:line="320" w:lineRule="exact"/>
              <w:jc w:val="center"/>
              <w:rPr>
                <w:rFonts w:eastAsia="TimesNewRomanPS-BoldMT"/>
                <w:b/>
                <w:sz w:val="20"/>
                <w:szCs w:val="20"/>
                <w:lang w:val="sv-SE"/>
              </w:rPr>
            </w:pPr>
          </w:p>
        </w:tc>
        <w:tc>
          <w:tcPr>
            <w:tcW w:w="1137" w:type="dxa"/>
            <w:tcBorders>
              <w:bottom w:val="single" w:sz="4" w:space="0" w:color="auto"/>
            </w:tcBorders>
          </w:tcPr>
          <w:p w:rsidR="006840A1" w:rsidRPr="00CF7731" w:rsidRDefault="006840A1" w:rsidP="00F92AC8">
            <w:pPr>
              <w:spacing w:before="120" w:after="120" w:line="320" w:lineRule="exact"/>
              <w:jc w:val="center"/>
              <w:rPr>
                <w:rFonts w:eastAsia="TimesNewRomanPS-BoldMT"/>
                <w:b/>
                <w:sz w:val="20"/>
                <w:szCs w:val="20"/>
                <w:lang w:val="sv-SE"/>
              </w:rPr>
            </w:pPr>
            <w:r w:rsidRPr="00E732B2">
              <w:rPr>
                <w:bCs/>
                <w:iCs/>
                <w:sz w:val="24"/>
                <w:szCs w:val="24"/>
                <w:lang w:val="sv-SE"/>
              </w:rPr>
              <w:t>So sánh sự khác biệt giữa PTGP dân tộc ở Châ Á, Châu Phi với Châu Mĩ La-tinh.</w:t>
            </w:r>
          </w:p>
        </w:tc>
        <w:tc>
          <w:tcPr>
            <w:tcW w:w="1383" w:type="dxa"/>
            <w:tcBorders>
              <w:bottom w:val="single" w:sz="4" w:space="0" w:color="auto"/>
            </w:tcBorders>
          </w:tcPr>
          <w:p w:rsidR="006840A1" w:rsidRPr="00CF7731" w:rsidRDefault="006840A1" w:rsidP="00F92AC8">
            <w:pPr>
              <w:spacing w:before="120" w:after="120" w:line="320" w:lineRule="exact"/>
              <w:jc w:val="center"/>
              <w:rPr>
                <w:sz w:val="20"/>
                <w:szCs w:val="20"/>
                <w:lang w:val="sv-SE"/>
              </w:rPr>
            </w:pPr>
          </w:p>
        </w:tc>
      </w:tr>
      <w:tr w:rsidR="006840A1" w:rsidRPr="0098084C" w:rsidTr="00F92AC8">
        <w:tc>
          <w:tcPr>
            <w:tcW w:w="1314" w:type="dxa"/>
            <w:tcBorders>
              <w:top w:val="single" w:sz="4" w:space="0" w:color="auto"/>
            </w:tcBorders>
          </w:tcPr>
          <w:p w:rsidR="006840A1" w:rsidRPr="00E732B2" w:rsidRDefault="006840A1" w:rsidP="00F92AC8">
            <w:pPr>
              <w:spacing w:before="120" w:after="120" w:line="320" w:lineRule="exact"/>
              <w:rPr>
                <w:rFonts w:eastAsia="TimesNewRomanPS-BoldMT"/>
                <w:b/>
                <w:i/>
                <w:sz w:val="24"/>
                <w:szCs w:val="24"/>
                <w:lang w:val="sv-SE"/>
              </w:rPr>
            </w:pPr>
            <w:r w:rsidRPr="00E732B2">
              <w:rPr>
                <w:rFonts w:eastAsia="TimesNewRomanPS-BoldMT"/>
                <w:b/>
                <w:i/>
                <w:sz w:val="24"/>
                <w:szCs w:val="24"/>
                <w:lang w:val="sv-SE"/>
              </w:rPr>
              <w:lastRenderedPageBreak/>
              <w:t xml:space="preserve">Câu số: </w:t>
            </w:r>
          </w:p>
          <w:p w:rsidR="006840A1" w:rsidRPr="00C1590D" w:rsidRDefault="006840A1" w:rsidP="00F92AC8">
            <w:pPr>
              <w:spacing w:before="120" w:after="120" w:line="320" w:lineRule="exact"/>
              <w:rPr>
                <w:rFonts w:eastAsia="TimesNewRomanPS-BoldMT"/>
                <w:i/>
                <w:sz w:val="20"/>
                <w:szCs w:val="20"/>
                <w:lang w:val="sv-SE"/>
              </w:rPr>
            </w:pPr>
            <w:r w:rsidRPr="00E732B2">
              <w:rPr>
                <w:rFonts w:eastAsia="TimesNewRomanPS-BoldMT"/>
                <w:b/>
                <w:i/>
                <w:sz w:val="24"/>
                <w:szCs w:val="24"/>
                <w:lang w:val="sv-SE"/>
              </w:rPr>
              <w:t>Số điểm:      Tỉ lệ %:</w:t>
            </w:r>
          </w:p>
        </w:tc>
        <w:tc>
          <w:tcPr>
            <w:tcW w:w="1134" w:type="dxa"/>
            <w:tcBorders>
              <w:top w:val="single" w:sz="4" w:space="0" w:color="auto"/>
            </w:tcBorders>
          </w:tcPr>
          <w:p w:rsidR="006840A1" w:rsidRDefault="006840A1" w:rsidP="00F92AC8">
            <w:pPr>
              <w:spacing w:before="120" w:after="120" w:line="320" w:lineRule="exact"/>
              <w:jc w:val="center"/>
              <w:rPr>
                <w:rFonts w:eastAsia="TimesNewRomanPS-BoldMT"/>
                <w:b/>
                <w:sz w:val="22"/>
                <w:szCs w:val="22"/>
                <w:lang w:val="sv-SE"/>
              </w:rPr>
            </w:pPr>
            <w:r>
              <w:rPr>
                <w:rFonts w:eastAsia="TimesNewRomanPS-BoldMT"/>
                <w:b/>
                <w:sz w:val="22"/>
                <w:szCs w:val="22"/>
                <w:lang w:val="sv-SE"/>
              </w:rPr>
              <w:t>4, 5</w:t>
            </w:r>
          </w:p>
          <w:p w:rsidR="006840A1" w:rsidRDefault="006840A1" w:rsidP="00F92AC8">
            <w:pPr>
              <w:spacing w:before="120" w:after="120" w:line="320" w:lineRule="exact"/>
              <w:jc w:val="center"/>
              <w:rPr>
                <w:rFonts w:eastAsia="TimesNewRomanPS-BoldMT"/>
                <w:b/>
                <w:sz w:val="22"/>
                <w:szCs w:val="22"/>
                <w:lang w:val="sv-SE"/>
              </w:rPr>
            </w:pPr>
            <w:r>
              <w:rPr>
                <w:rFonts w:eastAsia="TimesNewRomanPS-BoldMT"/>
                <w:b/>
                <w:sz w:val="22"/>
                <w:szCs w:val="22"/>
                <w:lang w:val="sv-SE"/>
              </w:rPr>
              <w:t>0,5</w:t>
            </w:r>
          </w:p>
          <w:p w:rsidR="006840A1" w:rsidRPr="00A01879" w:rsidRDefault="006840A1" w:rsidP="00F92AC8">
            <w:pPr>
              <w:spacing w:before="120" w:after="120" w:line="320" w:lineRule="exact"/>
              <w:jc w:val="center"/>
              <w:rPr>
                <w:rFonts w:eastAsia="TimesNewRomanPS-BoldMT"/>
                <w:b/>
                <w:sz w:val="22"/>
                <w:szCs w:val="22"/>
                <w:lang w:val="sv-SE"/>
              </w:rPr>
            </w:pPr>
            <w:r>
              <w:rPr>
                <w:rFonts w:eastAsia="TimesNewRomanPS-BoldMT"/>
                <w:b/>
                <w:sz w:val="22"/>
                <w:szCs w:val="22"/>
                <w:lang w:val="sv-SE"/>
              </w:rPr>
              <w:t>5</w:t>
            </w:r>
          </w:p>
        </w:tc>
        <w:tc>
          <w:tcPr>
            <w:tcW w:w="1080" w:type="dxa"/>
            <w:tcBorders>
              <w:top w:val="single" w:sz="4" w:space="0" w:color="auto"/>
            </w:tcBorders>
          </w:tcPr>
          <w:p w:rsidR="006840A1"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12 (a)</w:t>
            </w:r>
          </w:p>
          <w:p w:rsidR="006840A1"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2</w:t>
            </w:r>
          </w:p>
          <w:p w:rsidR="006840A1" w:rsidRPr="00A01879"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20</w:t>
            </w:r>
          </w:p>
        </w:tc>
        <w:tc>
          <w:tcPr>
            <w:tcW w:w="1080" w:type="dxa"/>
            <w:tcBorders>
              <w:top w:val="single" w:sz="4" w:space="0" w:color="auto"/>
            </w:tcBorders>
          </w:tcPr>
          <w:p w:rsidR="006840A1" w:rsidRDefault="006840A1" w:rsidP="00F92AC8">
            <w:pPr>
              <w:spacing w:before="120" w:after="120" w:line="320" w:lineRule="exact"/>
              <w:jc w:val="center"/>
              <w:rPr>
                <w:rFonts w:eastAsia="TimesNewRomanPS-BoldMT"/>
                <w:b/>
                <w:sz w:val="22"/>
                <w:szCs w:val="22"/>
                <w:lang w:val="sv-SE"/>
              </w:rPr>
            </w:pPr>
            <w:r>
              <w:rPr>
                <w:rFonts w:eastAsia="TimesNewRomanPS-BoldMT"/>
                <w:b/>
                <w:sz w:val="22"/>
                <w:szCs w:val="22"/>
                <w:lang w:val="sv-SE"/>
              </w:rPr>
              <w:t>3, 6</w:t>
            </w:r>
          </w:p>
          <w:p w:rsidR="006840A1" w:rsidRDefault="006840A1" w:rsidP="00F92AC8">
            <w:pPr>
              <w:spacing w:before="120" w:after="120" w:line="320" w:lineRule="exact"/>
              <w:jc w:val="center"/>
              <w:rPr>
                <w:rFonts w:eastAsia="TimesNewRomanPS-BoldMT"/>
                <w:b/>
                <w:sz w:val="22"/>
                <w:szCs w:val="22"/>
                <w:lang w:val="sv-SE"/>
              </w:rPr>
            </w:pPr>
            <w:r>
              <w:rPr>
                <w:rFonts w:eastAsia="TimesNewRomanPS-BoldMT"/>
                <w:b/>
                <w:sz w:val="22"/>
                <w:szCs w:val="22"/>
                <w:lang w:val="sv-SE"/>
              </w:rPr>
              <w:t>0,25</w:t>
            </w:r>
          </w:p>
          <w:p w:rsidR="006840A1" w:rsidRPr="00CF7731" w:rsidRDefault="006840A1" w:rsidP="00F92AC8">
            <w:pPr>
              <w:spacing w:before="120" w:after="120" w:line="320" w:lineRule="exact"/>
              <w:jc w:val="center"/>
              <w:rPr>
                <w:rFonts w:eastAsia="TimesNewRomanPS-BoldMT"/>
                <w:b/>
                <w:i/>
                <w:sz w:val="20"/>
                <w:szCs w:val="20"/>
                <w:lang w:val="sv-SE"/>
              </w:rPr>
            </w:pPr>
            <w:r>
              <w:rPr>
                <w:rFonts w:eastAsia="TimesNewRomanPS-BoldMT"/>
                <w:b/>
                <w:sz w:val="22"/>
                <w:szCs w:val="22"/>
                <w:lang w:val="sv-SE"/>
              </w:rPr>
              <w:t>2,5</w:t>
            </w:r>
          </w:p>
        </w:tc>
        <w:tc>
          <w:tcPr>
            <w:tcW w:w="1080" w:type="dxa"/>
            <w:tcBorders>
              <w:top w:val="single" w:sz="4" w:space="0" w:color="auto"/>
            </w:tcBorders>
          </w:tcPr>
          <w:p w:rsidR="006840A1" w:rsidRPr="00A01879"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12</w:t>
            </w:r>
            <w:r w:rsidRPr="00A01879">
              <w:rPr>
                <w:rFonts w:eastAsia="TimesNewRomanPS-BoldMT"/>
                <w:b/>
                <w:sz w:val="24"/>
                <w:szCs w:val="24"/>
                <w:lang w:val="sv-SE"/>
              </w:rPr>
              <w:t>(b)</w:t>
            </w:r>
          </w:p>
          <w:p w:rsidR="006840A1" w:rsidRPr="00A01879" w:rsidRDefault="006840A1" w:rsidP="00F92AC8">
            <w:pPr>
              <w:spacing w:before="120" w:after="120" w:line="320" w:lineRule="exact"/>
              <w:jc w:val="center"/>
              <w:rPr>
                <w:rFonts w:eastAsia="TimesNewRomanPS-BoldMT"/>
                <w:b/>
                <w:sz w:val="24"/>
                <w:szCs w:val="24"/>
                <w:lang w:val="sv-SE"/>
              </w:rPr>
            </w:pPr>
            <w:r w:rsidRPr="00A01879">
              <w:rPr>
                <w:rFonts w:eastAsia="TimesNewRomanPS-BoldMT"/>
                <w:b/>
                <w:sz w:val="24"/>
                <w:szCs w:val="24"/>
                <w:lang w:val="sv-SE"/>
              </w:rPr>
              <w:t>1</w:t>
            </w:r>
          </w:p>
          <w:p w:rsidR="006840A1" w:rsidRPr="00A01879" w:rsidRDefault="006840A1" w:rsidP="00F92AC8">
            <w:pPr>
              <w:spacing w:before="120" w:after="120" w:line="320" w:lineRule="exact"/>
              <w:jc w:val="center"/>
              <w:rPr>
                <w:rFonts w:eastAsia="TimesNewRomanPS-BoldMT"/>
                <w:b/>
                <w:sz w:val="24"/>
                <w:szCs w:val="24"/>
                <w:lang w:val="sv-SE"/>
              </w:rPr>
            </w:pPr>
            <w:r w:rsidRPr="00A01879">
              <w:rPr>
                <w:rFonts w:eastAsia="TimesNewRomanPS-BoldMT"/>
                <w:b/>
                <w:sz w:val="24"/>
                <w:szCs w:val="24"/>
                <w:lang w:val="sv-SE"/>
              </w:rPr>
              <w:t>10</w:t>
            </w:r>
          </w:p>
        </w:tc>
        <w:tc>
          <w:tcPr>
            <w:tcW w:w="1080" w:type="dxa"/>
            <w:tcBorders>
              <w:top w:val="single" w:sz="4" w:space="0" w:color="auto"/>
            </w:tcBorders>
          </w:tcPr>
          <w:p w:rsidR="006840A1" w:rsidRPr="00CF7731" w:rsidRDefault="006840A1" w:rsidP="00F92AC8">
            <w:pPr>
              <w:spacing w:before="120" w:after="120" w:line="320" w:lineRule="exact"/>
              <w:jc w:val="center"/>
              <w:rPr>
                <w:rFonts w:eastAsia="TimesNewRomanPS-BoldMT"/>
                <w:b/>
                <w:i/>
                <w:sz w:val="20"/>
                <w:szCs w:val="20"/>
                <w:lang w:val="sv-SE"/>
              </w:rPr>
            </w:pPr>
          </w:p>
        </w:tc>
        <w:tc>
          <w:tcPr>
            <w:tcW w:w="1137" w:type="dxa"/>
            <w:tcBorders>
              <w:top w:val="single" w:sz="4" w:space="0" w:color="auto"/>
            </w:tcBorders>
          </w:tcPr>
          <w:p w:rsidR="006840A1"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11</w:t>
            </w:r>
          </w:p>
          <w:p w:rsidR="006840A1"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2</w:t>
            </w:r>
          </w:p>
          <w:p w:rsidR="006840A1" w:rsidRPr="00A01879"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20</w:t>
            </w:r>
          </w:p>
        </w:tc>
        <w:tc>
          <w:tcPr>
            <w:tcW w:w="1383" w:type="dxa"/>
            <w:tcBorders>
              <w:top w:val="single" w:sz="4" w:space="0" w:color="auto"/>
            </w:tcBorders>
          </w:tcPr>
          <w:p w:rsidR="006840A1" w:rsidRPr="00B243E6" w:rsidRDefault="006840A1" w:rsidP="00F92AC8">
            <w:pPr>
              <w:spacing w:before="120" w:after="120" w:line="320" w:lineRule="exact"/>
              <w:jc w:val="center"/>
              <w:rPr>
                <w:rFonts w:eastAsia="TimesNewRomanPS-BoldMT"/>
                <w:b/>
                <w:sz w:val="22"/>
                <w:szCs w:val="22"/>
                <w:lang w:val="sv-SE"/>
              </w:rPr>
            </w:pPr>
            <w:r w:rsidRPr="00B243E6">
              <w:rPr>
                <w:rFonts w:eastAsia="TimesNewRomanPS-BoldMT"/>
                <w:b/>
                <w:sz w:val="22"/>
                <w:szCs w:val="22"/>
                <w:lang w:val="sv-SE"/>
              </w:rPr>
              <w:t>Số câu: 6</w:t>
            </w:r>
          </w:p>
          <w:p w:rsidR="006840A1" w:rsidRPr="00B243E6" w:rsidRDefault="006840A1" w:rsidP="00F92AC8">
            <w:pPr>
              <w:spacing w:before="120" w:after="120" w:line="320" w:lineRule="exact"/>
              <w:jc w:val="center"/>
              <w:rPr>
                <w:rFonts w:eastAsia="TimesNewRomanPS-BoldMT"/>
                <w:b/>
                <w:sz w:val="22"/>
                <w:szCs w:val="22"/>
                <w:lang w:val="sv-SE"/>
              </w:rPr>
            </w:pPr>
            <w:r w:rsidRPr="00B243E6">
              <w:rPr>
                <w:rFonts w:eastAsia="TimesNewRomanPS-BoldMT"/>
                <w:b/>
                <w:sz w:val="22"/>
                <w:szCs w:val="22"/>
                <w:lang w:val="sv-SE"/>
              </w:rPr>
              <w:t>S/điểm: 5,75</w:t>
            </w:r>
          </w:p>
          <w:p w:rsidR="006840A1" w:rsidRPr="0098084C" w:rsidRDefault="006840A1" w:rsidP="00F92AC8">
            <w:pPr>
              <w:spacing w:before="120" w:after="120" w:line="320" w:lineRule="exact"/>
              <w:jc w:val="center"/>
              <w:rPr>
                <w:sz w:val="20"/>
                <w:szCs w:val="20"/>
                <w:lang w:val="sv-SE"/>
              </w:rPr>
            </w:pPr>
            <w:r w:rsidRPr="00B243E6">
              <w:rPr>
                <w:rFonts w:eastAsia="TimesNewRomanPS-BoldMT"/>
                <w:b/>
                <w:sz w:val="22"/>
                <w:szCs w:val="22"/>
                <w:lang w:val="sv-SE"/>
              </w:rPr>
              <w:t xml:space="preserve">Tỉ lệ:   </w:t>
            </w:r>
            <w:r>
              <w:rPr>
                <w:rFonts w:eastAsia="TimesNewRomanPS-BoldMT"/>
                <w:b/>
                <w:sz w:val="22"/>
                <w:szCs w:val="22"/>
                <w:lang w:val="sv-SE"/>
              </w:rPr>
              <w:t>57,5</w:t>
            </w:r>
          </w:p>
        </w:tc>
      </w:tr>
      <w:tr w:rsidR="006840A1" w:rsidRPr="00CF7731" w:rsidTr="00F92AC8">
        <w:tc>
          <w:tcPr>
            <w:tcW w:w="1314" w:type="dxa"/>
          </w:tcPr>
          <w:p w:rsidR="006840A1" w:rsidRPr="00E732B2" w:rsidRDefault="006840A1" w:rsidP="00F92AC8">
            <w:pPr>
              <w:spacing w:before="120" w:after="120" w:line="320" w:lineRule="exact"/>
              <w:rPr>
                <w:rFonts w:eastAsia="TimesNewRomanPS-BoldMT"/>
                <w:b/>
                <w:sz w:val="24"/>
                <w:szCs w:val="24"/>
                <w:lang w:val="sv-SE"/>
              </w:rPr>
            </w:pPr>
            <w:r w:rsidRPr="00E732B2">
              <w:rPr>
                <w:rFonts w:eastAsia="TimesNewRomanPS-BoldMT"/>
                <w:b/>
                <w:sz w:val="24"/>
                <w:szCs w:val="24"/>
                <w:lang w:val="sv-SE"/>
              </w:rPr>
              <w:t xml:space="preserve">T/số câu </w:t>
            </w:r>
          </w:p>
          <w:p w:rsidR="006840A1" w:rsidRPr="00E732B2" w:rsidRDefault="006840A1" w:rsidP="00F92AC8">
            <w:pPr>
              <w:spacing w:before="120" w:after="120" w:line="320" w:lineRule="exact"/>
              <w:rPr>
                <w:rFonts w:eastAsia="TimesNewRomanPS-BoldMT"/>
                <w:b/>
                <w:sz w:val="24"/>
                <w:szCs w:val="24"/>
                <w:lang w:val="sv-SE"/>
              </w:rPr>
            </w:pPr>
            <w:r w:rsidRPr="00E732B2">
              <w:rPr>
                <w:rFonts w:eastAsia="TimesNewRomanPS-BoldMT"/>
                <w:b/>
                <w:sz w:val="24"/>
                <w:szCs w:val="24"/>
                <w:lang w:val="sv-SE"/>
              </w:rPr>
              <w:t>T/ số điểm</w:t>
            </w:r>
          </w:p>
          <w:p w:rsidR="006840A1" w:rsidRPr="00C1590D" w:rsidRDefault="006840A1" w:rsidP="00F92AC8">
            <w:pPr>
              <w:spacing w:before="120" w:after="120" w:line="320" w:lineRule="exact"/>
              <w:rPr>
                <w:rFonts w:eastAsia="TimesNewRomanPS-BoldMT"/>
                <w:i/>
                <w:sz w:val="20"/>
                <w:szCs w:val="20"/>
                <w:lang w:val="sv-SE"/>
              </w:rPr>
            </w:pPr>
            <w:r w:rsidRPr="00AC273B">
              <w:rPr>
                <w:rFonts w:eastAsia="TimesNewRomanPS-BoldMT"/>
                <w:b/>
                <w:sz w:val="24"/>
                <w:szCs w:val="24"/>
                <w:lang w:val="sv-SE"/>
              </w:rPr>
              <w:t>Tỉ lệ %</w:t>
            </w:r>
          </w:p>
        </w:tc>
        <w:tc>
          <w:tcPr>
            <w:tcW w:w="2214" w:type="dxa"/>
            <w:gridSpan w:val="2"/>
          </w:tcPr>
          <w:p w:rsidR="006840A1" w:rsidRDefault="006840A1" w:rsidP="00F92AC8">
            <w:pPr>
              <w:tabs>
                <w:tab w:val="center" w:pos="1165"/>
                <w:tab w:val="right" w:pos="2330"/>
              </w:tabs>
              <w:spacing w:before="120" w:after="120" w:line="320" w:lineRule="exact"/>
              <w:jc w:val="center"/>
              <w:rPr>
                <w:rFonts w:eastAsia="TimesNewRomanPS-BoldMT"/>
                <w:b/>
                <w:sz w:val="24"/>
                <w:szCs w:val="24"/>
                <w:lang w:val="sv-SE"/>
              </w:rPr>
            </w:pPr>
            <w:r>
              <w:rPr>
                <w:rFonts w:eastAsia="TimesNewRomanPS-BoldMT"/>
                <w:b/>
                <w:sz w:val="24"/>
                <w:szCs w:val="24"/>
                <w:lang w:val="sv-SE"/>
              </w:rPr>
              <w:t>6,5</w:t>
            </w:r>
          </w:p>
          <w:p w:rsidR="006840A1" w:rsidRDefault="006840A1" w:rsidP="00F92AC8">
            <w:pPr>
              <w:tabs>
                <w:tab w:val="center" w:pos="1165"/>
                <w:tab w:val="right" w:pos="2330"/>
              </w:tabs>
              <w:spacing w:before="120" w:after="120" w:line="320" w:lineRule="exact"/>
              <w:jc w:val="center"/>
              <w:rPr>
                <w:rFonts w:eastAsia="TimesNewRomanPS-BoldMT"/>
                <w:b/>
                <w:sz w:val="24"/>
                <w:szCs w:val="24"/>
                <w:lang w:val="sv-SE"/>
              </w:rPr>
            </w:pPr>
            <w:r>
              <w:rPr>
                <w:rFonts w:eastAsia="TimesNewRomanPS-BoldMT"/>
                <w:b/>
                <w:sz w:val="24"/>
                <w:szCs w:val="24"/>
                <w:lang w:val="sv-SE"/>
              </w:rPr>
              <w:t>5,25</w:t>
            </w:r>
          </w:p>
          <w:p w:rsidR="006840A1" w:rsidRPr="00BE0D5E" w:rsidRDefault="006840A1" w:rsidP="00F92AC8">
            <w:pPr>
              <w:tabs>
                <w:tab w:val="center" w:pos="1165"/>
                <w:tab w:val="right" w:pos="2330"/>
              </w:tabs>
              <w:spacing w:before="120" w:after="120" w:line="320" w:lineRule="exact"/>
              <w:jc w:val="center"/>
              <w:rPr>
                <w:rFonts w:eastAsia="TimesNewRomanPS-BoldMT"/>
                <w:b/>
                <w:sz w:val="24"/>
                <w:szCs w:val="24"/>
                <w:lang w:val="sv-SE"/>
              </w:rPr>
            </w:pPr>
            <w:r>
              <w:rPr>
                <w:rFonts w:eastAsia="TimesNewRomanPS-BoldMT"/>
                <w:b/>
                <w:sz w:val="24"/>
                <w:szCs w:val="24"/>
                <w:lang w:val="sv-SE"/>
              </w:rPr>
              <w:t>52,5</w:t>
            </w:r>
          </w:p>
        </w:tc>
        <w:tc>
          <w:tcPr>
            <w:tcW w:w="2160" w:type="dxa"/>
            <w:gridSpan w:val="2"/>
          </w:tcPr>
          <w:p w:rsidR="006840A1"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4,5</w:t>
            </w:r>
          </w:p>
          <w:p w:rsidR="006840A1"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2,75</w:t>
            </w:r>
          </w:p>
          <w:p w:rsidR="006840A1" w:rsidRPr="00B126DE"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27,5</w:t>
            </w:r>
          </w:p>
        </w:tc>
        <w:tc>
          <w:tcPr>
            <w:tcW w:w="2217" w:type="dxa"/>
            <w:gridSpan w:val="2"/>
          </w:tcPr>
          <w:p w:rsidR="006840A1"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1</w:t>
            </w:r>
          </w:p>
          <w:p w:rsidR="006840A1"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2</w:t>
            </w:r>
          </w:p>
          <w:p w:rsidR="006840A1" w:rsidRPr="00B126DE" w:rsidRDefault="006840A1" w:rsidP="00F92AC8">
            <w:pPr>
              <w:spacing w:before="120" w:after="120" w:line="320" w:lineRule="exact"/>
              <w:jc w:val="center"/>
              <w:rPr>
                <w:rFonts w:eastAsia="TimesNewRomanPS-BoldMT"/>
                <w:b/>
                <w:sz w:val="24"/>
                <w:szCs w:val="24"/>
                <w:lang w:val="sv-SE"/>
              </w:rPr>
            </w:pPr>
            <w:r>
              <w:rPr>
                <w:rFonts w:eastAsia="TimesNewRomanPS-BoldMT"/>
                <w:b/>
                <w:sz w:val="24"/>
                <w:szCs w:val="24"/>
                <w:lang w:val="sv-SE"/>
              </w:rPr>
              <w:t>20</w:t>
            </w:r>
          </w:p>
        </w:tc>
        <w:tc>
          <w:tcPr>
            <w:tcW w:w="1383" w:type="dxa"/>
          </w:tcPr>
          <w:p w:rsidR="006840A1" w:rsidRPr="00B126DE" w:rsidRDefault="006840A1" w:rsidP="00F92AC8">
            <w:pPr>
              <w:spacing w:before="120" w:after="120" w:line="320" w:lineRule="exact"/>
              <w:jc w:val="center"/>
              <w:rPr>
                <w:b/>
                <w:sz w:val="24"/>
                <w:szCs w:val="24"/>
                <w:lang w:val="sv-SE"/>
              </w:rPr>
            </w:pPr>
            <w:r>
              <w:rPr>
                <w:b/>
                <w:sz w:val="24"/>
                <w:szCs w:val="24"/>
                <w:lang w:val="sv-SE"/>
              </w:rPr>
              <w:t>12</w:t>
            </w:r>
          </w:p>
          <w:p w:rsidR="006840A1" w:rsidRPr="00B126DE" w:rsidRDefault="006840A1" w:rsidP="00F92AC8">
            <w:pPr>
              <w:spacing w:before="120" w:after="120" w:line="320" w:lineRule="exact"/>
              <w:jc w:val="center"/>
              <w:rPr>
                <w:b/>
                <w:sz w:val="24"/>
                <w:szCs w:val="24"/>
                <w:lang w:val="sv-SE"/>
              </w:rPr>
            </w:pPr>
            <w:r w:rsidRPr="00B126DE">
              <w:rPr>
                <w:b/>
                <w:sz w:val="24"/>
                <w:szCs w:val="24"/>
                <w:lang w:val="sv-SE"/>
              </w:rPr>
              <w:t>10</w:t>
            </w:r>
          </w:p>
          <w:p w:rsidR="006840A1" w:rsidRPr="00CF7731" w:rsidRDefault="006840A1" w:rsidP="00F92AC8">
            <w:pPr>
              <w:spacing w:before="120" w:after="120" w:line="320" w:lineRule="exact"/>
              <w:jc w:val="center"/>
              <w:rPr>
                <w:sz w:val="20"/>
                <w:szCs w:val="20"/>
                <w:lang w:val="sv-SE"/>
              </w:rPr>
            </w:pPr>
            <w:r w:rsidRPr="00B126DE">
              <w:rPr>
                <w:b/>
                <w:sz w:val="24"/>
                <w:szCs w:val="24"/>
                <w:lang w:val="sv-SE"/>
              </w:rPr>
              <w:t>100</w:t>
            </w:r>
          </w:p>
        </w:tc>
      </w:tr>
    </w:tbl>
    <w:p w:rsidR="006840A1" w:rsidRDefault="006840A1" w:rsidP="006840A1">
      <w:pPr>
        <w:spacing w:before="120" w:after="120" w:line="320" w:lineRule="exact"/>
        <w:jc w:val="center"/>
        <w:rPr>
          <w:b/>
          <w:i/>
          <w:lang w:val="nl-NL"/>
        </w:rPr>
      </w:pPr>
      <w:r>
        <w:rPr>
          <w:b/>
          <w:i/>
          <w:lang w:val="nl-NL"/>
        </w:rPr>
        <w:t xml:space="preserve">*Đề </w:t>
      </w:r>
      <w:r w:rsidR="00D511C7">
        <w:rPr>
          <w:b/>
          <w:i/>
          <w:lang w:val="nl-NL"/>
        </w:rPr>
        <w:t>1</w:t>
      </w:r>
    </w:p>
    <w:p w:rsidR="00D511C7" w:rsidRPr="00303853" w:rsidRDefault="00D511C7" w:rsidP="00D511C7">
      <w:pPr>
        <w:spacing w:before="120" w:after="120" w:line="320" w:lineRule="exact"/>
        <w:rPr>
          <w:b/>
          <w:lang w:val="nl-NL"/>
        </w:rPr>
      </w:pPr>
      <w:r>
        <w:rPr>
          <w:b/>
          <w:i/>
          <w:lang w:val="nl-NL"/>
        </w:rPr>
        <w:t>II. Đề bài</w:t>
      </w:r>
    </w:p>
    <w:p w:rsidR="006840A1" w:rsidRDefault="006840A1" w:rsidP="006840A1">
      <w:pPr>
        <w:pStyle w:val="NoSpacing"/>
        <w:spacing w:before="120" w:after="120" w:line="320" w:lineRule="exact"/>
        <w:ind w:firstLine="0"/>
        <w:rPr>
          <w:szCs w:val="28"/>
        </w:rPr>
      </w:pPr>
      <w:r w:rsidRPr="00C26F99">
        <w:rPr>
          <w:b/>
          <w:szCs w:val="28"/>
        </w:rPr>
        <w:t>Phần I:</w:t>
      </w:r>
      <w:r w:rsidRPr="00C26F99">
        <w:rPr>
          <w:i/>
          <w:szCs w:val="28"/>
        </w:rPr>
        <w:t xml:space="preserve"> </w:t>
      </w:r>
      <w:r w:rsidRPr="00C26F99">
        <w:rPr>
          <w:szCs w:val="28"/>
        </w:rPr>
        <w:t>Trắc nghiệm</w:t>
      </w:r>
      <w:r w:rsidRPr="00C26F99">
        <w:rPr>
          <w:i/>
          <w:szCs w:val="28"/>
        </w:rPr>
        <w:t xml:space="preserve"> (3 điểm)</w:t>
      </w:r>
      <w:r w:rsidRPr="00F77BEC">
        <w:rPr>
          <w:szCs w:val="28"/>
        </w:rPr>
        <w:t xml:space="preserve"> </w:t>
      </w:r>
      <w:r>
        <w:rPr>
          <w:szCs w:val="28"/>
        </w:rPr>
        <w:t xml:space="preserve"> Chọn đáp án</w:t>
      </w:r>
      <w:r w:rsidRPr="00C26F99">
        <w:rPr>
          <w:szCs w:val="28"/>
        </w:rPr>
        <w:t xml:space="preserve"> trả lời đúng</w:t>
      </w:r>
      <w:r>
        <w:rPr>
          <w:szCs w:val="28"/>
        </w:rPr>
        <w:t xml:space="preserve"> nhất</w:t>
      </w:r>
      <w:r w:rsidRPr="00C26F99">
        <w:rPr>
          <w:szCs w:val="28"/>
        </w:rPr>
        <w:t>.</w:t>
      </w:r>
    </w:p>
    <w:p w:rsidR="006840A1" w:rsidRPr="00F77BEC" w:rsidRDefault="006840A1" w:rsidP="006840A1">
      <w:pPr>
        <w:pStyle w:val="NoSpacing"/>
        <w:spacing w:before="120" w:after="120" w:line="320" w:lineRule="exact"/>
        <w:ind w:firstLine="0"/>
        <w:rPr>
          <w:i/>
        </w:rPr>
      </w:pPr>
      <w:r w:rsidRPr="00C26F99">
        <w:rPr>
          <w:b/>
          <w:i/>
          <w:szCs w:val="28"/>
        </w:rPr>
        <w:t>Câu 1</w:t>
      </w:r>
      <w:r w:rsidRPr="00C26F99">
        <w:rPr>
          <w:i/>
          <w:szCs w:val="28"/>
        </w:rPr>
        <w:t xml:space="preserve"> (</w:t>
      </w:r>
      <w:r>
        <w:rPr>
          <w:i/>
          <w:szCs w:val="28"/>
        </w:rPr>
        <w:t>0,25</w:t>
      </w:r>
      <w:r w:rsidRPr="00C26F99">
        <w:rPr>
          <w:i/>
          <w:szCs w:val="28"/>
        </w:rPr>
        <w:t>đ):</w:t>
      </w:r>
      <w:r>
        <w:rPr>
          <w:i/>
          <w:szCs w:val="28"/>
        </w:rPr>
        <w:t xml:space="preserve"> </w:t>
      </w:r>
      <w:r w:rsidRPr="00F77BEC">
        <w:rPr>
          <w:rFonts w:eastAsia="Times New Roman"/>
          <w:i/>
          <w:szCs w:val="28"/>
        </w:rPr>
        <w:t xml:space="preserve">Hậu quả của cuộc chiến tranh thế giới thứ hai đã ảnh hưởng đến nền kinh tế Liên Xô như thế nào? </w:t>
      </w:r>
    </w:p>
    <w:p w:rsidR="006840A1" w:rsidRDefault="006840A1" w:rsidP="006840A1">
      <w:pPr>
        <w:tabs>
          <w:tab w:val="left" w:pos="6976"/>
        </w:tabs>
        <w:spacing w:before="120" w:after="120" w:line="360" w:lineRule="atLeast"/>
      </w:pPr>
      <w:r w:rsidRPr="001C2FF7">
        <w:t>A.</w:t>
      </w:r>
      <w:r>
        <w:t xml:space="preserve"> </w:t>
      </w:r>
      <w:r w:rsidRPr="001C2FF7">
        <w:t xml:space="preserve">Nền kinh tế Liên Xô phát triển chậm lại tới 10 năm.    </w:t>
      </w:r>
    </w:p>
    <w:p w:rsidR="006840A1" w:rsidRPr="001C2FF7" w:rsidRDefault="006840A1" w:rsidP="006840A1">
      <w:pPr>
        <w:tabs>
          <w:tab w:val="left" w:pos="6976"/>
        </w:tabs>
        <w:spacing w:before="120" w:after="120" w:line="360" w:lineRule="atLeast"/>
      </w:pPr>
      <w:r w:rsidRPr="001C2FF7">
        <w:t>B.</w:t>
      </w:r>
      <w:r>
        <w:t xml:space="preserve"> </w:t>
      </w:r>
      <w:r w:rsidRPr="001C2FF7">
        <w:t>Nền kinh tế Liên Xô phát triển nhanh chóng.</w:t>
      </w:r>
    </w:p>
    <w:p w:rsidR="006840A1" w:rsidRDefault="006840A1" w:rsidP="006840A1">
      <w:pPr>
        <w:tabs>
          <w:tab w:val="left" w:pos="6976"/>
        </w:tabs>
        <w:spacing w:before="120" w:after="120" w:line="360" w:lineRule="atLeast"/>
      </w:pPr>
      <w:r w:rsidRPr="001C2FF7">
        <w:t>C.</w:t>
      </w:r>
      <w:r>
        <w:t xml:space="preserve"> </w:t>
      </w:r>
      <w:r w:rsidRPr="001C2FF7">
        <w:t xml:space="preserve">Nền kinh tế Liên Xô lâm vào khủng hoảng.                 </w:t>
      </w:r>
    </w:p>
    <w:p w:rsidR="006840A1" w:rsidRPr="001C2FF7" w:rsidRDefault="006840A1" w:rsidP="006840A1">
      <w:pPr>
        <w:tabs>
          <w:tab w:val="left" w:pos="6976"/>
        </w:tabs>
        <w:spacing w:before="120" w:after="120" w:line="360" w:lineRule="atLeast"/>
      </w:pPr>
      <w:r w:rsidRPr="001C2FF7">
        <w:t>D.</w:t>
      </w:r>
      <w:r>
        <w:t xml:space="preserve"> </w:t>
      </w:r>
      <w:r w:rsidRPr="001C2FF7">
        <w:t>Nền kinh tế Liên Xô phát triển nhảy vọt.</w:t>
      </w:r>
    </w:p>
    <w:p w:rsidR="006840A1" w:rsidRPr="00F77BEC" w:rsidRDefault="006840A1" w:rsidP="006840A1">
      <w:pPr>
        <w:spacing w:before="120" w:after="120" w:line="360" w:lineRule="atLeast"/>
        <w:jc w:val="both"/>
        <w:rPr>
          <w:i/>
        </w:rPr>
      </w:pPr>
      <w:r w:rsidRPr="00C26F99">
        <w:rPr>
          <w:b/>
          <w:i/>
        </w:rPr>
        <w:t xml:space="preserve">Câu </w:t>
      </w:r>
      <w:r>
        <w:rPr>
          <w:b/>
          <w:i/>
        </w:rPr>
        <w:t>2</w:t>
      </w:r>
      <w:r w:rsidRPr="00C26F99">
        <w:rPr>
          <w:i/>
        </w:rPr>
        <w:t xml:space="preserve"> (</w:t>
      </w:r>
      <w:r>
        <w:rPr>
          <w:i/>
        </w:rPr>
        <w:t>0,25</w:t>
      </w:r>
      <w:r w:rsidRPr="00C26F99">
        <w:rPr>
          <w:i/>
        </w:rPr>
        <w:t>đ):</w:t>
      </w:r>
      <w:r>
        <w:rPr>
          <w:i/>
        </w:rPr>
        <w:t xml:space="preserve"> </w:t>
      </w:r>
      <w:r w:rsidRPr="00F77BEC">
        <w:rPr>
          <w:i/>
        </w:rPr>
        <w:t>Sự kiện nào đánh dấu chế độ XHCN ở Liên Xô sụp đổ?</w:t>
      </w:r>
    </w:p>
    <w:p w:rsidR="006840A1" w:rsidRDefault="006840A1" w:rsidP="006840A1">
      <w:pPr>
        <w:spacing w:before="120" w:after="120" w:line="360" w:lineRule="atLeast"/>
        <w:jc w:val="both"/>
      </w:pPr>
      <w:r w:rsidRPr="001C2FF7">
        <w:t>A.</w:t>
      </w:r>
      <w:r>
        <w:t xml:space="preserve"> </w:t>
      </w:r>
      <w:r w:rsidRPr="001C2FF7">
        <w:t xml:space="preserve">Nhà nước Liên bang tê liệt          </w:t>
      </w:r>
      <w:r>
        <w:t xml:space="preserve">                          </w:t>
      </w:r>
    </w:p>
    <w:p w:rsidR="006840A1" w:rsidRPr="001C2FF7" w:rsidRDefault="006840A1" w:rsidP="006840A1">
      <w:pPr>
        <w:spacing w:before="120" w:after="120" w:line="360" w:lineRule="atLeast"/>
        <w:jc w:val="both"/>
      </w:pPr>
      <w:r w:rsidRPr="001C2FF7">
        <w:t>B.</w:t>
      </w:r>
      <w:r>
        <w:t xml:space="preserve"> </w:t>
      </w:r>
      <w:r w:rsidRPr="001C2FF7">
        <w:t>Các nước cộng hòa đua nhau giành độc lập</w:t>
      </w:r>
    </w:p>
    <w:p w:rsidR="006840A1" w:rsidRPr="001C2FF7" w:rsidRDefault="006840A1" w:rsidP="006840A1">
      <w:pPr>
        <w:spacing w:before="120" w:after="120" w:line="360" w:lineRule="atLeast"/>
        <w:jc w:val="both"/>
      </w:pPr>
      <w:r w:rsidRPr="001C2FF7">
        <w:t>C.</w:t>
      </w:r>
      <w:r>
        <w:t xml:space="preserve"> </w:t>
      </w:r>
      <w:r w:rsidRPr="001C2FF7">
        <w:t>Cộng đồng các quốc gia độc lập (SNG) thành lập.</w:t>
      </w:r>
    </w:p>
    <w:p w:rsidR="006840A1" w:rsidRPr="001C2FF7" w:rsidRDefault="006840A1" w:rsidP="006840A1">
      <w:pPr>
        <w:spacing w:before="120" w:after="120" w:line="360" w:lineRule="atLeast"/>
        <w:jc w:val="both"/>
      </w:pPr>
      <w:r w:rsidRPr="001C2FF7">
        <w:t>D.</w:t>
      </w:r>
      <w:r>
        <w:t xml:space="preserve"> </w:t>
      </w:r>
      <w:r w:rsidRPr="001C2FF7">
        <w:t>Ngảy 25/12/1991,lá cờ Liên bang Xô Viết trên nóc điện Crem-li bị hạ xuống.</w:t>
      </w:r>
    </w:p>
    <w:p w:rsidR="006840A1" w:rsidRPr="00F77BEC" w:rsidRDefault="006840A1" w:rsidP="006840A1">
      <w:pPr>
        <w:spacing w:before="120" w:after="120" w:line="360" w:lineRule="atLeast"/>
        <w:rPr>
          <w:i/>
        </w:rPr>
      </w:pPr>
      <w:r w:rsidRPr="00C26F99">
        <w:rPr>
          <w:b/>
          <w:i/>
        </w:rPr>
        <w:t xml:space="preserve">Câu </w:t>
      </w:r>
      <w:r>
        <w:rPr>
          <w:b/>
          <w:i/>
        </w:rPr>
        <w:t xml:space="preserve">3 </w:t>
      </w:r>
      <w:r w:rsidRPr="00C26F99">
        <w:rPr>
          <w:i/>
        </w:rPr>
        <w:t xml:space="preserve"> (</w:t>
      </w:r>
      <w:r>
        <w:rPr>
          <w:i/>
        </w:rPr>
        <w:t>0,25</w:t>
      </w:r>
      <w:r w:rsidRPr="00C26F99">
        <w:rPr>
          <w:i/>
        </w:rPr>
        <w:t>đ):</w:t>
      </w:r>
      <w:r>
        <w:rPr>
          <w:i/>
        </w:rPr>
        <w:t xml:space="preserve">  </w:t>
      </w:r>
      <w:r w:rsidRPr="00F77BEC">
        <w:rPr>
          <w:i/>
        </w:rPr>
        <w:t xml:space="preserve">Tại sao gọi là “Năm </w:t>
      </w:r>
      <w:r>
        <w:rPr>
          <w:i/>
        </w:rPr>
        <w:t>Châu</w:t>
      </w:r>
      <w:r w:rsidRPr="00F77BEC">
        <w:rPr>
          <w:i/>
        </w:rPr>
        <w:t xml:space="preserve"> Phi”</w:t>
      </w:r>
    </w:p>
    <w:p w:rsidR="006840A1" w:rsidRDefault="006840A1" w:rsidP="006840A1">
      <w:pPr>
        <w:spacing w:before="120" w:after="120" w:line="360" w:lineRule="atLeast"/>
      </w:pPr>
      <w:r w:rsidRPr="001C2FF7">
        <w:t>A.</w:t>
      </w:r>
      <w:r>
        <w:t xml:space="preserve"> </w:t>
      </w:r>
      <w:r w:rsidRPr="001C2FF7">
        <w:t xml:space="preserve">Phong trào đấu tranh bắt đầu bùng nổ ở Châu Phi    </w:t>
      </w:r>
    </w:p>
    <w:p w:rsidR="006840A1" w:rsidRPr="001C2FF7" w:rsidRDefault="006840A1" w:rsidP="006840A1">
      <w:pPr>
        <w:spacing w:before="120" w:after="120" w:line="360" w:lineRule="atLeast"/>
      </w:pPr>
      <w:r w:rsidRPr="001C2FF7">
        <w:t>B.</w:t>
      </w:r>
      <w:r>
        <w:t xml:space="preserve"> </w:t>
      </w:r>
      <w:r w:rsidRPr="001C2FF7">
        <w:t>Năm Ai Cập giành độc lập</w:t>
      </w:r>
    </w:p>
    <w:p w:rsidR="006840A1" w:rsidRDefault="006840A1" w:rsidP="006840A1">
      <w:pPr>
        <w:spacing w:before="120" w:after="120" w:line="360" w:lineRule="atLeast"/>
      </w:pPr>
      <w:r w:rsidRPr="001C2FF7">
        <w:t>C.</w:t>
      </w:r>
      <w:r>
        <w:t xml:space="preserve"> </w:t>
      </w:r>
      <w:r w:rsidRPr="001C2FF7">
        <w:t xml:space="preserve">Năm 17 nước Châu Phi tuyên bố độc lập                  </w:t>
      </w:r>
    </w:p>
    <w:p w:rsidR="006840A1" w:rsidRPr="001C2FF7" w:rsidRDefault="006840A1" w:rsidP="006840A1">
      <w:pPr>
        <w:spacing w:before="120" w:after="120" w:line="360" w:lineRule="atLeast"/>
      </w:pPr>
      <w:r w:rsidRPr="001C2FF7">
        <w:t>D.</w:t>
      </w:r>
      <w:r>
        <w:t xml:space="preserve"> </w:t>
      </w:r>
      <w:r w:rsidRPr="001C2FF7">
        <w:t>Năm tất cả các nước Châu Phi tuyên bố độc lập</w:t>
      </w:r>
    </w:p>
    <w:p w:rsidR="006840A1" w:rsidRPr="001C2FF7" w:rsidRDefault="006840A1" w:rsidP="006840A1">
      <w:pPr>
        <w:spacing w:before="120" w:after="120" w:line="360" w:lineRule="atLeast"/>
      </w:pPr>
      <w:r w:rsidRPr="00C26F99">
        <w:rPr>
          <w:b/>
          <w:i/>
        </w:rPr>
        <w:t xml:space="preserve">Câu </w:t>
      </w:r>
      <w:r>
        <w:rPr>
          <w:b/>
          <w:i/>
        </w:rPr>
        <w:t>4</w:t>
      </w:r>
      <w:r w:rsidRPr="00C26F99">
        <w:rPr>
          <w:i/>
        </w:rPr>
        <w:t xml:space="preserve"> (</w:t>
      </w:r>
      <w:r>
        <w:rPr>
          <w:i/>
        </w:rPr>
        <w:t>0,25</w:t>
      </w:r>
      <w:r w:rsidRPr="00C26F99">
        <w:rPr>
          <w:i/>
        </w:rPr>
        <w:t>đ):</w:t>
      </w:r>
      <w:r w:rsidRPr="001C2FF7">
        <w:rPr>
          <w:b/>
        </w:rPr>
        <w:t xml:space="preserve"> </w:t>
      </w:r>
      <w:r w:rsidRPr="00F77BEC">
        <w:rPr>
          <w:i/>
        </w:rPr>
        <w:t>Chế độ phân biệt chủng tộc tồn tại miền nào Châu Phi?</w:t>
      </w:r>
    </w:p>
    <w:p w:rsidR="006840A1" w:rsidRDefault="006840A1" w:rsidP="006840A1">
      <w:pPr>
        <w:pStyle w:val="NoSpacing"/>
        <w:spacing w:before="120" w:after="120" w:line="320" w:lineRule="exact"/>
        <w:ind w:firstLine="0"/>
        <w:rPr>
          <w:rFonts w:eastAsia="Times New Roman"/>
          <w:szCs w:val="28"/>
        </w:rPr>
      </w:pPr>
      <w:r w:rsidRPr="001C2FF7">
        <w:rPr>
          <w:rFonts w:eastAsia="Times New Roman"/>
          <w:szCs w:val="28"/>
        </w:rPr>
        <w:t xml:space="preserve">A.Miền Bắc Phi                       B. Miền Tây Phi                  </w:t>
      </w:r>
    </w:p>
    <w:p w:rsidR="006840A1" w:rsidRPr="00C26F99" w:rsidRDefault="006840A1" w:rsidP="006840A1">
      <w:pPr>
        <w:pStyle w:val="NoSpacing"/>
        <w:spacing w:before="120" w:after="120" w:line="320" w:lineRule="exact"/>
        <w:ind w:firstLine="0"/>
        <w:rPr>
          <w:szCs w:val="28"/>
        </w:rPr>
      </w:pPr>
      <w:r w:rsidRPr="001C2FF7">
        <w:rPr>
          <w:rFonts w:eastAsia="Times New Roman"/>
          <w:szCs w:val="28"/>
        </w:rPr>
        <w:t xml:space="preserve">C. Miền Nam Phi          </w:t>
      </w:r>
      <w:r>
        <w:rPr>
          <w:rFonts w:eastAsia="Times New Roman"/>
          <w:szCs w:val="28"/>
        </w:rPr>
        <w:t xml:space="preserve">     </w:t>
      </w:r>
      <w:r w:rsidRPr="001C2FF7">
        <w:rPr>
          <w:rFonts w:eastAsia="Times New Roman"/>
          <w:szCs w:val="28"/>
        </w:rPr>
        <w:t xml:space="preserve">     D. Miền Đông Phi</w:t>
      </w:r>
    </w:p>
    <w:p w:rsidR="006840A1" w:rsidRPr="00F77BEC" w:rsidRDefault="006840A1" w:rsidP="006840A1">
      <w:pPr>
        <w:spacing w:before="120" w:after="120" w:line="360" w:lineRule="atLeast"/>
        <w:rPr>
          <w:i/>
        </w:rPr>
      </w:pPr>
      <w:r w:rsidRPr="00C26F99">
        <w:rPr>
          <w:b/>
          <w:i/>
        </w:rPr>
        <w:t xml:space="preserve">Câu </w:t>
      </w:r>
      <w:r>
        <w:rPr>
          <w:b/>
          <w:i/>
        </w:rPr>
        <w:t xml:space="preserve">5 </w:t>
      </w:r>
      <w:r w:rsidRPr="00C26F99">
        <w:rPr>
          <w:i/>
        </w:rPr>
        <w:t>(</w:t>
      </w:r>
      <w:r>
        <w:rPr>
          <w:i/>
        </w:rPr>
        <w:t>0,25</w:t>
      </w:r>
      <w:r w:rsidRPr="00C26F99">
        <w:rPr>
          <w:i/>
        </w:rPr>
        <w:t>đ):</w:t>
      </w:r>
      <w:r w:rsidRPr="001C2FF7">
        <w:rPr>
          <w:b/>
        </w:rPr>
        <w:t xml:space="preserve"> </w:t>
      </w:r>
      <w:r w:rsidRPr="00F77BEC">
        <w:rPr>
          <w:i/>
        </w:rPr>
        <w:t>Nước Cộng hòa nhân dân Trung Hoa ra đời vào?</w:t>
      </w:r>
    </w:p>
    <w:p w:rsidR="006840A1" w:rsidRDefault="006840A1" w:rsidP="006840A1">
      <w:pPr>
        <w:spacing w:before="120" w:after="120" w:line="360" w:lineRule="atLeast"/>
      </w:pPr>
      <w:r w:rsidRPr="001C2FF7">
        <w:t xml:space="preserve">A.1.8/1949                    </w:t>
      </w:r>
      <w:r>
        <w:t xml:space="preserve">                         </w:t>
      </w:r>
      <w:r w:rsidRPr="001C2FF7">
        <w:t xml:space="preserve">    B.1.8/1950                               </w:t>
      </w:r>
    </w:p>
    <w:p w:rsidR="006840A1" w:rsidRDefault="006840A1" w:rsidP="006840A1">
      <w:pPr>
        <w:spacing w:before="120" w:after="120" w:line="360" w:lineRule="atLeast"/>
      </w:pPr>
      <w:r w:rsidRPr="001C2FF7">
        <w:t xml:space="preserve">C.1.8/1949                           </w:t>
      </w:r>
      <w:r>
        <w:t xml:space="preserve">                </w:t>
      </w:r>
      <w:r w:rsidRPr="001C2FF7">
        <w:t xml:space="preserve">     D.1.10/1949</w:t>
      </w:r>
    </w:p>
    <w:p w:rsidR="006840A1" w:rsidRPr="00F77BEC" w:rsidRDefault="006840A1" w:rsidP="006840A1">
      <w:pPr>
        <w:spacing w:before="120" w:after="120" w:line="360" w:lineRule="atLeast"/>
        <w:rPr>
          <w:i/>
        </w:rPr>
      </w:pPr>
      <w:r w:rsidRPr="00C26F99">
        <w:rPr>
          <w:b/>
          <w:i/>
        </w:rPr>
        <w:lastRenderedPageBreak/>
        <w:t xml:space="preserve">Câu </w:t>
      </w:r>
      <w:r>
        <w:rPr>
          <w:b/>
          <w:i/>
        </w:rPr>
        <w:t xml:space="preserve">6 </w:t>
      </w:r>
      <w:r w:rsidRPr="00C26F99">
        <w:rPr>
          <w:i/>
        </w:rPr>
        <w:t>(</w:t>
      </w:r>
      <w:r>
        <w:rPr>
          <w:i/>
        </w:rPr>
        <w:t>0,25</w:t>
      </w:r>
      <w:r w:rsidRPr="00C26F99">
        <w:rPr>
          <w:i/>
        </w:rPr>
        <w:t>đ):</w:t>
      </w:r>
      <w:r w:rsidRPr="001C2FF7">
        <w:rPr>
          <w:b/>
        </w:rPr>
        <w:t xml:space="preserve">  </w:t>
      </w:r>
      <w:r w:rsidRPr="00F77BEC">
        <w:rPr>
          <w:i/>
        </w:rPr>
        <w:t>Ý nghĩa lịch sử của sự ra đời nước cộng hoà nhân dân Trung Hoa (1949) là:</w:t>
      </w:r>
    </w:p>
    <w:p w:rsidR="006840A1" w:rsidRPr="001C2FF7" w:rsidRDefault="006840A1" w:rsidP="006840A1">
      <w:pPr>
        <w:spacing w:before="120" w:after="120" w:line="360" w:lineRule="atLeast"/>
        <w:jc w:val="both"/>
      </w:pPr>
      <w:r w:rsidRPr="001C2FF7">
        <w:t>A. Kết thúc hơn 100 năm ách nô dịch của địa chủ và phong kiến.</w:t>
      </w:r>
    </w:p>
    <w:p w:rsidR="006840A1" w:rsidRPr="001C2FF7" w:rsidRDefault="006840A1" w:rsidP="006840A1">
      <w:pPr>
        <w:spacing w:before="120" w:after="120" w:line="360" w:lineRule="atLeast"/>
        <w:jc w:val="both"/>
      </w:pPr>
      <w:r w:rsidRPr="001C2FF7">
        <w:t>B. Đưa đất nước Trung Hoa bước vào kỉ nguyên độc lập, tự do.</w:t>
      </w:r>
    </w:p>
    <w:p w:rsidR="006840A1" w:rsidRPr="001C2FF7" w:rsidRDefault="006840A1" w:rsidP="006840A1">
      <w:pPr>
        <w:spacing w:before="120" w:after="120" w:line="360" w:lineRule="atLeast"/>
        <w:jc w:val="both"/>
      </w:pPr>
      <w:r w:rsidRPr="001C2FF7">
        <w:t>C. Hệ thống xã hội chủ nghĩa được nối liền từ châu Âu sang châu Á.</w:t>
      </w:r>
    </w:p>
    <w:p w:rsidR="006840A1" w:rsidRPr="001C2FF7" w:rsidRDefault="006840A1" w:rsidP="006840A1">
      <w:pPr>
        <w:spacing w:before="120" w:after="120" w:line="360" w:lineRule="atLeast"/>
        <w:jc w:val="both"/>
      </w:pPr>
      <w:r w:rsidRPr="001C2FF7">
        <w:t>D. Tất cả các ý  trên.</w:t>
      </w:r>
    </w:p>
    <w:p w:rsidR="006840A1" w:rsidRPr="00F77BEC" w:rsidRDefault="006840A1" w:rsidP="006840A1">
      <w:pPr>
        <w:spacing w:before="120" w:after="120" w:line="360" w:lineRule="atLeast"/>
        <w:jc w:val="both"/>
        <w:rPr>
          <w:i/>
        </w:rPr>
      </w:pPr>
      <w:r w:rsidRPr="00C26F99">
        <w:rPr>
          <w:b/>
          <w:i/>
        </w:rPr>
        <w:t xml:space="preserve">Câu </w:t>
      </w:r>
      <w:r>
        <w:rPr>
          <w:b/>
          <w:i/>
        </w:rPr>
        <w:t>7</w:t>
      </w:r>
      <w:r w:rsidRPr="00C26F99">
        <w:rPr>
          <w:i/>
        </w:rPr>
        <w:t xml:space="preserve"> (</w:t>
      </w:r>
      <w:r>
        <w:rPr>
          <w:i/>
        </w:rPr>
        <w:t>0,25</w:t>
      </w:r>
      <w:r w:rsidRPr="00C26F99">
        <w:rPr>
          <w:i/>
        </w:rPr>
        <w:t>đ</w:t>
      </w:r>
      <w:r w:rsidRPr="00F77BEC">
        <w:rPr>
          <w:i/>
        </w:rPr>
        <w:t>):  Nước đầu tiên ở Đông Nam Á tuyên bố độc lập là:</w:t>
      </w:r>
    </w:p>
    <w:p w:rsidR="006840A1" w:rsidRDefault="006840A1" w:rsidP="006840A1">
      <w:pPr>
        <w:spacing w:before="120" w:after="120" w:line="360" w:lineRule="atLeast"/>
        <w:jc w:val="both"/>
      </w:pPr>
      <w:r w:rsidRPr="001C2FF7">
        <w:t xml:space="preserve">A. Việt Nam             </w:t>
      </w:r>
      <w:r>
        <w:t xml:space="preserve">                    </w:t>
      </w:r>
      <w:r w:rsidRPr="001C2FF7">
        <w:t xml:space="preserve"> B. Lào                </w:t>
      </w:r>
    </w:p>
    <w:p w:rsidR="006840A1" w:rsidRPr="001C2FF7" w:rsidRDefault="006840A1" w:rsidP="006840A1">
      <w:pPr>
        <w:spacing w:before="120" w:after="120" w:line="360" w:lineRule="atLeast"/>
        <w:jc w:val="both"/>
      </w:pPr>
      <w:r w:rsidRPr="001C2FF7">
        <w:t xml:space="preserve">C. Xin-ga-po                    </w:t>
      </w:r>
      <w:r>
        <w:t xml:space="preserve">           </w:t>
      </w:r>
      <w:r w:rsidRPr="001C2FF7">
        <w:t xml:space="preserve">  D. In-đô-nê- xia.</w:t>
      </w:r>
    </w:p>
    <w:p w:rsidR="006840A1" w:rsidRPr="00F77BEC" w:rsidRDefault="006840A1" w:rsidP="006840A1">
      <w:pPr>
        <w:spacing w:before="120" w:after="120" w:line="360" w:lineRule="atLeast"/>
        <w:jc w:val="both"/>
        <w:rPr>
          <w:i/>
        </w:rPr>
      </w:pPr>
      <w:r w:rsidRPr="00C26F99">
        <w:rPr>
          <w:b/>
          <w:i/>
        </w:rPr>
        <w:t>Câu</w:t>
      </w:r>
      <w:r>
        <w:rPr>
          <w:b/>
          <w:i/>
        </w:rPr>
        <w:t xml:space="preserve"> 8</w:t>
      </w:r>
      <w:r w:rsidRPr="00C26F99">
        <w:rPr>
          <w:i/>
        </w:rPr>
        <w:t xml:space="preserve"> (</w:t>
      </w:r>
      <w:r>
        <w:rPr>
          <w:i/>
        </w:rPr>
        <w:t>0,25</w:t>
      </w:r>
      <w:r w:rsidRPr="00C26F99">
        <w:rPr>
          <w:i/>
        </w:rPr>
        <w:t>đ):</w:t>
      </w:r>
      <w:r>
        <w:rPr>
          <w:b/>
        </w:rPr>
        <w:t xml:space="preserve"> </w:t>
      </w:r>
      <w:r w:rsidRPr="00F77BEC">
        <w:rPr>
          <w:i/>
        </w:rPr>
        <w:t>Hiệp hội các nước Đông Nam Á(ASEAN) được thành lập ở đâu ?</w:t>
      </w:r>
    </w:p>
    <w:p w:rsidR="006840A1" w:rsidRPr="001C2FF7" w:rsidRDefault="006840A1" w:rsidP="006840A1">
      <w:pPr>
        <w:spacing w:before="120" w:after="120" w:line="360" w:lineRule="atLeast"/>
        <w:jc w:val="both"/>
      </w:pPr>
      <w:r w:rsidRPr="001C2FF7">
        <w:t>A.</w:t>
      </w:r>
      <w:r>
        <w:t xml:space="preserve"> </w:t>
      </w:r>
      <w:r w:rsidRPr="001C2FF7">
        <w:t>Gia-các –ta ( Inđônêxia)                                B.</w:t>
      </w:r>
      <w:r>
        <w:t xml:space="preserve"> </w:t>
      </w:r>
      <w:r w:rsidRPr="001C2FF7">
        <w:t>Ma-ni-la</w:t>
      </w:r>
      <w:r>
        <w:t xml:space="preserve"> </w:t>
      </w:r>
      <w:r w:rsidRPr="001C2FF7">
        <w:t>(Phi-lip-pin)</w:t>
      </w:r>
    </w:p>
    <w:p w:rsidR="006840A1" w:rsidRPr="00F77BEC" w:rsidRDefault="006840A1" w:rsidP="006840A1">
      <w:pPr>
        <w:spacing w:before="120" w:after="120" w:line="360" w:lineRule="atLeast"/>
        <w:jc w:val="both"/>
      </w:pPr>
      <w:r w:rsidRPr="001C2FF7">
        <w:t>C.</w:t>
      </w:r>
      <w:r>
        <w:t xml:space="preserve"> </w:t>
      </w:r>
      <w:r w:rsidRPr="001C2FF7">
        <w:t xml:space="preserve">Băng Cốc (Thái Lan)                   </w:t>
      </w:r>
      <w:r>
        <w:t xml:space="preserve">                   </w:t>
      </w:r>
      <w:r w:rsidRPr="001C2FF7">
        <w:t>D.Cua-la-lăm-pơ</w:t>
      </w:r>
      <w:r>
        <w:t xml:space="preserve"> </w:t>
      </w:r>
      <w:r w:rsidRPr="001C2FF7">
        <w:t>(Malaixia)</w:t>
      </w:r>
    </w:p>
    <w:p w:rsidR="006840A1" w:rsidRPr="00E732B2" w:rsidRDefault="006840A1" w:rsidP="006840A1">
      <w:pPr>
        <w:pStyle w:val="NoSpacing"/>
        <w:spacing w:before="120" w:after="120" w:line="320" w:lineRule="exact"/>
        <w:ind w:firstLine="0"/>
        <w:rPr>
          <w:color w:val="000000"/>
          <w:szCs w:val="28"/>
          <w:lang w:val="nl-NL"/>
        </w:rPr>
      </w:pPr>
      <w:r w:rsidRPr="00E732B2">
        <w:rPr>
          <w:b/>
          <w:i/>
          <w:color w:val="000000"/>
          <w:szCs w:val="28"/>
          <w:lang w:val="nl-NL"/>
        </w:rPr>
        <w:t xml:space="preserve">Câu </w:t>
      </w:r>
      <w:r>
        <w:rPr>
          <w:b/>
          <w:i/>
          <w:color w:val="000000"/>
          <w:szCs w:val="28"/>
          <w:lang w:val="nl-NL"/>
        </w:rPr>
        <w:t>9</w:t>
      </w:r>
      <w:r w:rsidRPr="00E732B2">
        <w:rPr>
          <w:i/>
          <w:color w:val="000000"/>
          <w:szCs w:val="28"/>
          <w:lang w:val="nl-NL"/>
        </w:rPr>
        <w:t xml:space="preserve"> (</w:t>
      </w:r>
      <w:r>
        <w:rPr>
          <w:i/>
          <w:color w:val="000000"/>
          <w:szCs w:val="28"/>
          <w:lang w:val="nl-NL"/>
        </w:rPr>
        <w:t>1</w:t>
      </w:r>
      <w:r w:rsidRPr="00E732B2">
        <w:rPr>
          <w:i/>
          <w:color w:val="000000"/>
          <w:szCs w:val="28"/>
          <w:lang w:val="nl-NL"/>
        </w:rPr>
        <w:t xml:space="preserve"> đ):</w:t>
      </w:r>
      <w:r w:rsidRPr="00E732B2">
        <w:rPr>
          <w:color w:val="000000"/>
          <w:szCs w:val="28"/>
          <w:lang w:val="nl-NL"/>
        </w:rPr>
        <w:t xml:space="preserve"> Hãy khái quát các sự kiện của ASEAN qua các mốc thời gian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6840"/>
      </w:tblGrid>
      <w:tr w:rsidR="006840A1" w:rsidRPr="004F072F" w:rsidTr="00F92AC8">
        <w:tc>
          <w:tcPr>
            <w:tcW w:w="2160" w:type="dxa"/>
          </w:tcPr>
          <w:p w:rsidR="006840A1" w:rsidRPr="004F072F" w:rsidRDefault="006840A1" w:rsidP="00F92AC8">
            <w:pPr>
              <w:pStyle w:val="NoSpacing"/>
              <w:spacing w:before="120" w:after="120" w:line="320" w:lineRule="exact"/>
              <w:ind w:firstLine="0"/>
              <w:rPr>
                <w:color w:val="000000"/>
                <w:szCs w:val="28"/>
              </w:rPr>
            </w:pPr>
            <w:r w:rsidRPr="004F072F">
              <w:rPr>
                <w:b/>
                <w:color w:val="000000"/>
                <w:szCs w:val="28"/>
                <w:lang w:val="nl-NL"/>
              </w:rPr>
              <w:t>Thời gian</w:t>
            </w:r>
          </w:p>
        </w:tc>
        <w:tc>
          <w:tcPr>
            <w:tcW w:w="6840" w:type="dxa"/>
          </w:tcPr>
          <w:p w:rsidR="006840A1" w:rsidRPr="004F072F" w:rsidRDefault="006840A1" w:rsidP="00F92AC8">
            <w:pPr>
              <w:pStyle w:val="NoSpacing"/>
              <w:spacing w:before="120" w:after="120" w:line="320" w:lineRule="exact"/>
              <w:ind w:firstLine="0"/>
              <w:rPr>
                <w:color w:val="000000"/>
                <w:szCs w:val="28"/>
              </w:rPr>
            </w:pPr>
            <w:r w:rsidRPr="004F072F">
              <w:rPr>
                <w:b/>
                <w:color w:val="000000"/>
                <w:szCs w:val="28"/>
              </w:rPr>
              <w:t>Bước phát triển của ASEAN</w:t>
            </w:r>
          </w:p>
        </w:tc>
      </w:tr>
      <w:tr w:rsidR="006840A1" w:rsidRPr="004F072F" w:rsidTr="00F92AC8">
        <w:tc>
          <w:tcPr>
            <w:tcW w:w="2160" w:type="dxa"/>
            <w:vAlign w:val="center"/>
          </w:tcPr>
          <w:p w:rsidR="006840A1" w:rsidRPr="004F072F" w:rsidRDefault="006840A1" w:rsidP="00F92AC8">
            <w:pPr>
              <w:pStyle w:val="NoSpacing"/>
              <w:spacing w:before="120" w:after="120" w:line="320" w:lineRule="exact"/>
              <w:ind w:firstLine="0"/>
              <w:jc w:val="center"/>
              <w:rPr>
                <w:color w:val="000000"/>
                <w:szCs w:val="28"/>
                <w:lang w:val="nl-NL"/>
              </w:rPr>
            </w:pPr>
            <w:r w:rsidRPr="004F072F">
              <w:rPr>
                <w:color w:val="000000"/>
                <w:szCs w:val="28"/>
                <w:lang w:val="nl-NL"/>
              </w:rPr>
              <w:t>8/8/1967</w:t>
            </w:r>
          </w:p>
        </w:tc>
        <w:tc>
          <w:tcPr>
            <w:tcW w:w="6840" w:type="dxa"/>
          </w:tcPr>
          <w:p w:rsidR="006840A1" w:rsidRPr="004F072F" w:rsidRDefault="006840A1" w:rsidP="00F92AC8">
            <w:pPr>
              <w:pStyle w:val="NoSpacing"/>
              <w:spacing w:before="120" w:after="120" w:line="320" w:lineRule="exact"/>
              <w:ind w:firstLine="0"/>
              <w:rPr>
                <w:color w:val="000000"/>
                <w:szCs w:val="28"/>
              </w:rPr>
            </w:pPr>
          </w:p>
        </w:tc>
      </w:tr>
      <w:tr w:rsidR="006840A1" w:rsidRPr="004F072F" w:rsidTr="00F92AC8">
        <w:tc>
          <w:tcPr>
            <w:tcW w:w="2160" w:type="dxa"/>
            <w:vAlign w:val="center"/>
          </w:tcPr>
          <w:p w:rsidR="006840A1" w:rsidRPr="004F072F" w:rsidRDefault="006840A1" w:rsidP="00F92AC8">
            <w:pPr>
              <w:spacing w:before="120" w:after="120" w:line="320" w:lineRule="exact"/>
              <w:jc w:val="center"/>
              <w:rPr>
                <w:color w:val="000000"/>
              </w:rPr>
            </w:pPr>
            <w:r w:rsidRPr="004F072F">
              <w:rPr>
                <w:color w:val="000000"/>
              </w:rPr>
              <w:t>Năm 1984</w:t>
            </w:r>
          </w:p>
        </w:tc>
        <w:tc>
          <w:tcPr>
            <w:tcW w:w="6840" w:type="dxa"/>
          </w:tcPr>
          <w:p w:rsidR="006840A1" w:rsidRPr="004F072F" w:rsidRDefault="006840A1" w:rsidP="00F92AC8">
            <w:pPr>
              <w:pStyle w:val="NoSpacing"/>
              <w:spacing w:before="120" w:after="120" w:line="320" w:lineRule="exact"/>
              <w:ind w:firstLine="0"/>
              <w:rPr>
                <w:color w:val="000000"/>
                <w:szCs w:val="28"/>
              </w:rPr>
            </w:pPr>
          </w:p>
        </w:tc>
      </w:tr>
      <w:tr w:rsidR="006840A1" w:rsidRPr="004F072F" w:rsidTr="00F92AC8">
        <w:tc>
          <w:tcPr>
            <w:tcW w:w="2160" w:type="dxa"/>
            <w:vAlign w:val="center"/>
          </w:tcPr>
          <w:p w:rsidR="006840A1" w:rsidRPr="004F072F" w:rsidRDefault="006840A1" w:rsidP="00F92AC8">
            <w:pPr>
              <w:spacing w:before="120" w:after="120" w:line="320" w:lineRule="exact"/>
              <w:jc w:val="center"/>
              <w:rPr>
                <w:color w:val="000000"/>
              </w:rPr>
            </w:pPr>
            <w:r w:rsidRPr="004F072F">
              <w:rPr>
                <w:color w:val="000000"/>
              </w:rPr>
              <w:t>7/ 1995</w:t>
            </w:r>
          </w:p>
        </w:tc>
        <w:tc>
          <w:tcPr>
            <w:tcW w:w="6840" w:type="dxa"/>
          </w:tcPr>
          <w:p w:rsidR="006840A1" w:rsidRPr="004F072F" w:rsidRDefault="006840A1" w:rsidP="00F92AC8">
            <w:pPr>
              <w:pStyle w:val="NoSpacing"/>
              <w:spacing w:before="120" w:after="120" w:line="320" w:lineRule="exact"/>
              <w:ind w:firstLine="0"/>
              <w:rPr>
                <w:color w:val="000000"/>
                <w:szCs w:val="28"/>
              </w:rPr>
            </w:pPr>
          </w:p>
        </w:tc>
      </w:tr>
      <w:tr w:rsidR="006840A1" w:rsidRPr="004F072F" w:rsidTr="00F92AC8">
        <w:tc>
          <w:tcPr>
            <w:tcW w:w="2160" w:type="dxa"/>
            <w:vAlign w:val="center"/>
          </w:tcPr>
          <w:p w:rsidR="006840A1" w:rsidRPr="004F072F" w:rsidRDefault="006840A1" w:rsidP="00F92AC8">
            <w:pPr>
              <w:spacing w:before="120" w:after="120" w:line="320" w:lineRule="exact"/>
              <w:jc w:val="center"/>
              <w:rPr>
                <w:color w:val="000000"/>
              </w:rPr>
            </w:pPr>
            <w:r w:rsidRPr="004F072F">
              <w:rPr>
                <w:color w:val="000000"/>
                <w:lang w:val="nl-NL"/>
              </w:rPr>
              <w:t>4/1999</w:t>
            </w:r>
          </w:p>
        </w:tc>
        <w:tc>
          <w:tcPr>
            <w:tcW w:w="6840" w:type="dxa"/>
          </w:tcPr>
          <w:p w:rsidR="006840A1" w:rsidRPr="004F072F" w:rsidRDefault="006840A1" w:rsidP="00F92AC8">
            <w:pPr>
              <w:pStyle w:val="NoSpacing"/>
              <w:spacing w:before="120" w:after="120" w:line="320" w:lineRule="exact"/>
              <w:ind w:firstLine="0"/>
              <w:rPr>
                <w:color w:val="000000"/>
                <w:szCs w:val="28"/>
              </w:rPr>
            </w:pPr>
          </w:p>
        </w:tc>
      </w:tr>
    </w:tbl>
    <w:p w:rsidR="006840A1" w:rsidRPr="000B3769" w:rsidRDefault="006840A1" w:rsidP="006840A1">
      <w:pPr>
        <w:pStyle w:val="NoSpacing"/>
        <w:spacing w:before="120" w:after="120" w:line="320" w:lineRule="exact"/>
        <w:ind w:firstLine="0"/>
        <w:rPr>
          <w:i/>
          <w:color w:val="000000"/>
          <w:szCs w:val="28"/>
        </w:rPr>
      </w:pPr>
      <w:r w:rsidRPr="009A529A">
        <w:rPr>
          <w:b/>
          <w:szCs w:val="28"/>
        </w:rPr>
        <w:t>Phần II:</w:t>
      </w:r>
      <w:r w:rsidRPr="002E6B9C">
        <w:rPr>
          <w:i/>
          <w:szCs w:val="28"/>
        </w:rPr>
        <w:t xml:space="preserve"> </w:t>
      </w:r>
      <w:r w:rsidRPr="009A529A">
        <w:rPr>
          <w:szCs w:val="28"/>
        </w:rPr>
        <w:t>T</w:t>
      </w:r>
      <w:r w:rsidRPr="009A529A">
        <w:rPr>
          <w:szCs w:val="28"/>
          <w:lang w:val="vi-VN"/>
        </w:rPr>
        <w:t>ự luận</w:t>
      </w:r>
      <w:r w:rsidRPr="002E6B9C">
        <w:rPr>
          <w:i/>
          <w:szCs w:val="28"/>
        </w:rPr>
        <w:t xml:space="preserve"> (7 điểm)</w:t>
      </w:r>
    </w:p>
    <w:p w:rsidR="006840A1" w:rsidRPr="00BA3198" w:rsidRDefault="006840A1" w:rsidP="006840A1">
      <w:pPr>
        <w:pStyle w:val="BodyTextIndent"/>
        <w:spacing w:before="120" w:line="320" w:lineRule="exact"/>
        <w:ind w:left="0"/>
        <w:jc w:val="both"/>
      </w:pPr>
      <w:r w:rsidRPr="00BA3198">
        <w:rPr>
          <w:b/>
          <w:i/>
        </w:rPr>
        <w:t>Câu 1</w:t>
      </w:r>
      <w:r>
        <w:rPr>
          <w:b/>
          <w:i/>
        </w:rPr>
        <w:t>0 (</w:t>
      </w:r>
      <w:r w:rsidRPr="00BA3198">
        <w:rPr>
          <w:i/>
        </w:rPr>
        <w:t>2đ):</w:t>
      </w:r>
      <w:r w:rsidRPr="002E6B9C">
        <w:rPr>
          <w:b/>
        </w:rPr>
        <w:t xml:space="preserve"> </w:t>
      </w:r>
      <w:r w:rsidRPr="00BA3198">
        <w:t>Trong công cuộc xây dựng chủ nghĩa xã hội từ năm 1950 đến nửa đầu những năm 70 của thế kỉ XX, Liên Xô đã đạt được những thành tựu chủ yếu nào?</w:t>
      </w:r>
    </w:p>
    <w:p w:rsidR="006840A1" w:rsidRDefault="006840A1" w:rsidP="006840A1">
      <w:pPr>
        <w:pStyle w:val="NoSpacing"/>
        <w:spacing w:before="120" w:after="120" w:line="320" w:lineRule="exact"/>
        <w:ind w:firstLine="0"/>
        <w:rPr>
          <w:szCs w:val="28"/>
        </w:rPr>
      </w:pPr>
      <w:r w:rsidRPr="009A529A">
        <w:rPr>
          <w:b/>
          <w:i/>
          <w:szCs w:val="28"/>
        </w:rPr>
        <w:t xml:space="preserve">Câu </w:t>
      </w:r>
      <w:r>
        <w:rPr>
          <w:b/>
          <w:i/>
          <w:szCs w:val="28"/>
        </w:rPr>
        <w:t>11</w:t>
      </w:r>
      <w:r>
        <w:rPr>
          <w:i/>
          <w:szCs w:val="28"/>
        </w:rPr>
        <w:t xml:space="preserve"> (2</w:t>
      </w:r>
      <w:r w:rsidRPr="002E6B9C">
        <w:rPr>
          <w:i/>
          <w:szCs w:val="28"/>
        </w:rPr>
        <w:t>đ):</w:t>
      </w:r>
      <w:r w:rsidRPr="002E6B9C">
        <w:rPr>
          <w:szCs w:val="28"/>
        </w:rPr>
        <w:t xml:space="preserve"> </w:t>
      </w:r>
      <w:r w:rsidRPr="00E732B2">
        <w:rPr>
          <w:szCs w:val="24"/>
        </w:rPr>
        <w:t xml:space="preserve">So sánh sự khác biệt cơ bản giữa phong trào giải phóng dân tộc ở Châu Á, Châu Phi với Châu Mĩ La-tinh? </w:t>
      </w:r>
    </w:p>
    <w:p w:rsidR="006840A1" w:rsidRPr="009A529A" w:rsidRDefault="006840A1" w:rsidP="006840A1">
      <w:pPr>
        <w:spacing w:before="120" w:after="120" w:line="320" w:lineRule="exact"/>
        <w:jc w:val="both"/>
        <w:rPr>
          <w:i/>
          <w:color w:val="FF0000"/>
        </w:rPr>
      </w:pPr>
      <w:r>
        <w:rPr>
          <w:rFonts w:eastAsia="Calibri"/>
          <w:b/>
          <w:i/>
        </w:rPr>
        <w:t xml:space="preserve">Câu 12 </w:t>
      </w:r>
      <w:r>
        <w:rPr>
          <w:rFonts w:eastAsia="Calibri"/>
          <w:i/>
        </w:rPr>
        <w:t xml:space="preserve">(3đ) </w:t>
      </w:r>
      <w:r>
        <w:rPr>
          <w:szCs w:val="24"/>
        </w:rPr>
        <w:t>N</w:t>
      </w:r>
      <w:r w:rsidRPr="00E732B2">
        <w:rPr>
          <w:szCs w:val="24"/>
        </w:rPr>
        <w:t>hững biến đổi của Châu Á từ sau thế chiến thứ 2? Biến đ</w:t>
      </w:r>
      <w:r>
        <w:rPr>
          <w:szCs w:val="24"/>
        </w:rPr>
        <w:t>ổ</w:t>
      </w:r>
      <w:r w:rsidRPr="00E732B2">
        <w:rPr>
          <w:szCs w:val="24"/>
        </w:rPr>
        <w:t>i nào quan trọng nhất? Vì sao?</w:t>
      </w:r>
      <w:r w:rsidRPr="00E732B2">
        <w:rPr>
          <w:rFonts w:ascii=".VnTime" w:hAnsi=".VnTime"/>
          <w:szCs w:val="24"/>
        </w:rPr>
        <w:t xml:space="preserve"> </w:t>
      </w:r>
    </w:p>
    <w:p w:rsidR="006840A1" w:rsidRPr="00D511C7" w:rsidRDefault="006840A1" w:rsidP="00D511C7">
      <w:pPr>
        <w:pStyle w:val="ListParagraph"/>
        <w:numPr>
          <w:ilvl w:val="0"/>
          <w:numId w:val="2"/>
        </w:numPr>
        <w:spacing w:before="120" w:after="120" w:line="320" w:lineRule="exact"/>
        <w:rPr>
          <w:b/>
          <w:i/>
        </w:rPr>
      </w:pPr>
      <w:r w:rsidRPr="00D511C7">
        <w:rPr>
          <w:b/>
          <w:i/>
        </w:rPr>
        <w:t>Đáp án &amp; biểu điểm.</w:t>
      </w:r>
    </w:p>
    <w:p w:rsidR="006840A1" w:rsidRDefault="006840A1" w:rsidP="006840A1">
      <w:pPr>
        <w:pStyle w:val="NoSpacing"/>
        <w:spacing w:before="120" w:after="120" w:line="320" w:lineRule="exact"/>
        <w:ind w:firstLine="0"/>
        <w:rPr>
          <w:i/>
        </w:rPr>
      </w:pPr>
      <w:r w:rsidRPr="00603C59">
        <w:rPr>
          <w:b/>
        </w:rPr>
        <w:t>Phần I:</w:t>
      </w:r>
      <w:r w:rsidRPr="002E6B9C">
        <w:t xml:space="preserve"> Trắc nghiệm </w:t>
      </w:r>
      <w:r w:rsidRPr="002E6B9C">
        <w:rPr>
          <w:i/>
        </w:rPr>
        <w:t>(3 điểm)</w:t>
      </w:r>
      <w:r w:rsidRPr="002E6B9C">
        <w:t xml:space="preserve">. </w:t>
      </w:r>
      <w:r w:rsidRPr="002E6B9C">
        <w:rPr>
          <w:i/>
        </w:rPr>
        <w:t>Mỗi ý đúng được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993"/>
        <w:gridCol w:w="850"/>
        <w:gridCol w:w="992"/>
        <w:gridCol w:w="993"/>
        <w:gridCol w:w="992"/>
        <w:gridCol w:w="1134"/>
        <w:gridCol w:w="992"/>
        <w:gridCol w:w="992"/>
      </w:tblGrid>
      <w:tr w:rsidR="006840A1" w:rsidTr="00F92AC8">
        <w:tc>
          <w:tcPr>
            <w:tcW w:w="1134" w:type="dxa"/>
            <w:vAlign w:val="center"/>
          </w:tcPr>
          <w:p w:rsidR="006840A1" w:rsidRPr="00F46CAC" w:rsidRDefault="006840A1" w:rsidP="00F92AC8">
            <w:pPr>
              <w:pStyle w:val="NoSpacing"/>
              <w:spacing w:before="120" w:after="120" w:line="320" w:lineRule="exact"/>
              <w:ind w:firstLine="0"/>
              <w:jc w:val="center"/>
              <w:rPr>
                <w:b/>
              </w:rPr>
            </w:pPr>
            <w:r w:rsidRPr="00F46CAC">
              <w:rPr>
                <w:b/>
              </w:rPr>
              <w:t>Câu</w:t>
            </w:r>
          </w:p>
        </w:tc>
        <w:tc>
          <w:tcPr>
            <w:tcW w:w="993" w:type="dxa"/>
            <w:vAlign w:val="center"/>
          </w:tcPr>
          <w:p w:rsidR="006840A1" w:rsidRPr="00F46CAC" w:rsidRDefault="006840A1" w:rsidP="00F92AC8">
            <w:pPr>
              <w:pStyle w:val="NoSpacing"/>
              <w:spacing w:before="120" w:after="120" w:line="320" w:lineRule="exact"/>
              <w:ind w:firstLine="0"/>
              <w:jc w:val="center"/>
              <w:rPr>
                <w:b/>
              </w:rPr>
            </w:pPr>
            <w:r w:rsidRPr="00F46CAC">
              <w:rPr>
                <w:b/>
              </w:rPr>
              <w:t>1</w:t>
            </w:r>
          </w:p>
        </w:tc>
        <w:tc>
          <w:tcPr>
            <w:tcW w:w="850" w:type="dxa"/>
            <w:vAlign w:val="center"/>
          </w:tcPr>
          <w:p w:rsidR="006840A1" w:rsidRPr="00F46CAC" w:rsidRDefault="006840A1" w:rsidP="00F92AC8">
            <w:pPr>
              <w:pStyle w:val="NoSpacing"/>
              <w:spacing w:before="120" w:after="120" w:line="320" w:lineRule="exact"/>
              <w:ind w:firstLine="0"/>
              <w:jc w:val="center"/>
              <w:rPr>
                <w:b/>
              </w:rPr>
            </w:pPr>
            <w:r w:rsidRPr="00F46CAC">
              <w:rPr>
                <w:b/>
              </w:rPr>
              <w:t>2</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3</w:t>
            </w:r>
          </w:p>
        </w:tc>
        <w:tc>
          <w:tcPr>
            <w:tcW w:w="993" w:type="dxa"/>
            <w:vAlign w:val="center"/>
          </w:tcPr>
          <w:p w:rsidR="006840A1" w:rsidRPr="00F46CAC" w:rsidRDefault="006840A1" w:rsidP="00F92AC8">
            <w:pPr>
              <w:pStyle w:val="NoSpacing"/>
              <w:spacing w:before="120" w:after="120" w:line="320" w:lineRule="exact"/>
              <w:ind w:firstLine="0"/>
              <w:jc w:val="center"/>
              <w:rPr>
                <w:b/>
              </w:rPr>
            </w:pPr>
            <w:r w:rsidRPr="00F46CAC">
              <w:rPr>
                <w:b/>
              </w:rPr>
              <w:t>4</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5</w:t>
            </w:r>
          </w:p>
        </w:tc>
        <w:tc>
          <w:tcPr>
            <w:tcW w:w="1134" w:type="dxa"/>
            <w:vAlign w:val="center"/>
          </w:tcPr>
          <w:p w:rsidR="006840A1" w:rsidRPr="00F46CAC" w:rsidRDefault="006840A1" w:rsidP="00F92AC8">
            <w:pPr>
              <w:pStyle w:val="NoSpacing"/>
              <w:spacing w:before="120" w:after="120" w:line="320" w:lineRule="exact"/>
              <w:ind w:firstLine="0"/>
              <w:jc w:val="center"/>
              <w:rPr>
                <w:b/>
              </w:rPr>
            </w:pPr>
            <w:r w:rsidRPr="00F46CAC">
              <w:rPr>
                <w:b/>
              </w:rPr>
              <w:t>6</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7</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8</w:t>
            </w:r>
          </w:p>
        </w:tc>
      </w:tr>
      <w:tr w:rsidR="006840A1" w:rsidTr="00F92AC8">
        <w:tc>
          <w:tcPr>
            <w:tcW w:w="1134" w:type="dxa"/>
            <w:vAlign w:val="center"/>
          </w:tcPr>
          <w:p w:rsidR="006840A1" w:rsidRPr="00F46CAC" w:rsidRDefault="006840A1" w:rsidP="00F92AC8">
            <w:pPr>
              <w:pStyle w:val="NoSpacing"/>
              <w:spacing w:before="120" w:after="120" w:line="320" w:lineRule="exact"/>
              <w:ind w:firstLine="0"/>
              <w:jc w:val="center"/>
              <w:rPr>
                <w:b/>
              </w:rPr>
            </w:pPr>
            <w:r w:rsidRPr="00F46CAC">
              <w:rPr>
                <w:b/>
              </w:rPr>
              <w:t>Đ/Á</w:t>
            </w:r>
          </w:p>
        </w:tc>
        <w:tc>
          <w:tcPr>
            <w:tcW w:w="993" w:type="dxa"/>
            <w:vAlign w:val="center"/>
          </w:tcPr>
          <w:p w:rsidR="006840A1" w:rsidRPr="00F46CAC" w:rsidRDefault="006840A1" w:rsidP="00F92AC8">
            <w:pPr>
              <w:pStyle w:val="NoSpacing"/>
              <w:spacing w:before="120" w:after="120" w:line="320" w:lineRule="exact"/>
              <w:ind w:firstLine="0"/>
              <w:jc w:val="center"/>
              <w:rPr>
                <w:b/>
              </w:rPr>
            </w:pPr>
            <w:r w:rsidRPr="00F46CAC">
              <w:rPr>
                <w:b/>
              </w:rPr>
              <w:t>A</w:t>
            </w:r>
          </w:p>
        </w:tc>
        <w:tc>
          <w:tcPr>
            <w:tcW w:w="850" w:type="dxa"/>
            <w:vAlign w:val="center"/>
          </w:tcPr>
          <w:p w:rsidR="006840A1" w:rsidRPr="00F46CAC" w:rsidRDefault="006840A1" w:rsidP="00F92AC8">
            <w:pPr>
              <w:pStyle w:val="NoSpacing"/>
              <w:spacing w:before="120" w:after="120" w:line="320" w:lineRule="exact"/>
              <w:ind w:firstLine="0"/>
              <w:jc w:val="center"/>
              <w:rPr>
                <w:b/>
              </w:rPr>
            </w:pPr>
            <w:r w:rsidRPr="00F46CAC">
              <w:rPr>
                <w:b/>
              </w:rPr>
              <w:t>D</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C</w:t>
            </w:r>
          </w:p>
        </w:tc>
        <w:tc>
          <w:tcPr>
            <w:tcW w:w="993" w:type="dxa"/>
            <w:vAlign w:val="center"/>
          </w:tcPr>
          <w:p w:rsidR="006840A1" w:rsidRPr="00F46CAC" w:rsidRDefault="006840A1" w:rsidP="00F92AC8">
            <w:pPr>
              <w:pStyle w:val="NoSpacing"/>
              <w:spacing w:before="120" w:after="120" w:line="320" w:lineRule="exact"/>
              <w:ind w:firstLine="0"/>
              <w:jc w:val="center"/>
              <w:rPr>
                <w:b/>
              </w:rPr>
            </w:pPr>
            <w:r w:rsidRPr="00F46CAC">
              <w:rPr>
                <w:b/>
              </w:rPr>
              <w:t>C</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D</w:t>
            </w:r>
          </w:p>
        </w:tc>
        <w:tc>
          <w:tcPr>
            <w:tcW w:w="1134" w:type="dxa"/>
            <w:vAlign w:val="center"/>
          </w:tcPr>
          <w:p w:rsidR="006840A1" w:rsidRPr="00F46CAC" w:rsidRDefault="006840A1" w:rsidP="00F92AC8">
            <w:pPr>
              <w:pStyle w:val="NoSpacing"/>
              <w:spacing w:before="120" w:after="120" w:line="320" w:lineRule="exact"/>
              <w:ind w:firstLine="0"/>
              <w:jc w:val="center"/>
              <w:rPr>
                <w:b/>
              </w:rPr>
            </w:pPr>
            <w:r w:rsidRPr="00F46CAC">
              <w:rPr>
                <w:b/>
              </w:rPr>
              <w:t>D</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D</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C</w:t>
            </w:r>
          </w:p>
        </w:tc>
      </w:tr>
    </w:tbl>
    <w:p w:rsidR="006840A1" w:rsidRDefault="006840A1" w:rsidP="006840A1">
      <w:pPr>
        <w:pStyle w:val="NoSpacing"/>
        <w:spacing w:before="120" w:after="120" w:line="320" w:lineRule="exact"/>
        <w:ind w:firstLine="0"/>
      </w:pPr>
      <w:r w:rsidRPr="00603C59">
        <w:rPr>
          <w:b/>
          <w:i/>
        </w:rPr>
        <w:t xml:space="preserve">Câu </w:t>
      </w:r>
      <w:r>
        <w:rPr>
          <w:b/>
          <w:i/>
        </w:rPr>
        <w:t>9</w:t>
      </w:r>
      <w:r w:rsidRPr="002E6B9C">
        <w:rPr>
          <w:i/>
        </w:rPr>
        <w:t>:</w:t>
      </w:r>
      <w:r w:rsidRPr="002E6B9C">
        <w:t xml:space="preserve"> </w:t>
      </w:r>
      <w:r>
        <w:rPr>
          <w:i/>
        </w:rPr>
        <w:t>(1</w:t>
      </w:r>
      <w:r w:rsidRPr="002E6B9C">
        <w:rPr>
          <w:i/>
        </w:rPr>
        <w:t>đ)</w:t>
      </w:r>
      <w:r w:rsidRPr="002E6B9C">
        <w:t xml:space="preserve"> </w:t>
      </w:r>
      <w:r w:rsidRPr="002E6B9C">
        <w:rPr>
          <w:szCs w:val="28"/>
        </w:rPr>
        <w:t xml:space="preserve">Khái quát các sự kiện của ASEAN </w:t>
      </w:r>
      <w:r w:rsidRPr="002E6B9C">
        <w:rPr>
          <w:i/>
          <w:szCs w:val="28"/>
        </w:rPr>
        <w:t>(</w:t>
      </w:r>
      <w:r w:rsidRPr="002E6B9C">
        <w:rPr>
          <w:i/>
        </w:rPr>
        <w:t>Mỗi ý đúng đượ</w:t>
      </w:r>
      <w:r>
        <w:rPr>
          <w:i/>
        </w:rPr>
        <w:t>c 0,2</w:t>
      </w:r>
      <w:r w:rsidRPr="002E6B9C">
        <w:rPr>
          <w:i/>
        </w:rPr>
        <w:t>5 điểm)</w:t>
      </w:r>
      <w:r w:rsidRPr="002E6B9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020"/>
      </w:tblGrid>
      <w:tr w:rsidR="006840A1" w:rsidRPr="004F072F" w:rsidTr="00F92AC8">
        <w:tc>
          <w:tcPr>
            <w:tcW w:w="2160" w:type="dxa"/>
          </w:tcPr>
          <w:p w:rsidR="006840A1" w:rsidRPr="004F072F" w:rsidRDefault="006840A1" w:rsidP="00F92AC8">
            <w:pPr>
              <w:pStyle w:val="NoSpacing"/>
              <w:spacing w:before="120" w:after="120" w:line="320" w:lineRule="exact"/>
              <w:ind w:firstLine="0"/>
              <w:rPr>
                <w:color w:val="000000"/>
                <w:szCs w:val="28"/>
              </w:rPr>
            </w:pPr>
            <w:r w:rsidRPr="004F072F">
              <w:rPr>
                <w:b/>
                <w:color w:val="000000"/>
                <w:szCs w:val="28"/>
                <w:lang w:val="nl-NL"/>
              </w:rPr>
              <w:lastRenderedPageBreak/>
              <w:t>Thời gian</w:t>
            </w:r>
          </w:p>
        </w:tc>
        <w:tc>
          <w:tcPr>
            <w:tcW w:w="7020" w:type="dxa"/>
          </w:tcPr>
          <w:p w:rsidR="006840A1" w:rsidRPr="004F072F" w:rsidRDefault="006840A1" w:rsidP="00F92AC8">
            <w:pPr>
              <w:pStyle w:val="NoSpacing"/>
              <w:spacing w:before="120" w:after="120" w:line="320" w:lineRule="exact"/>
              <w:ind w:firstLine="0"/>
              <w:rPr>
                <w:color w:val="000000"/>
                <w:szCs w:val="28"/>
              </w:rPr>
            </w:pPr>
            <w:r w:rsidRPr="004F072F">
              <w:rPr>
                <w:b/>
                <w:color w:val="000000"/>
                <w:szCs w:val="28"/>
              </w:rPr>
              <w:t>Bước phát triển của ASEAN</w:t>
            </w:r>
          </w:p>
        </w:tc>
      </w:tr>
      <w:tr w:rsidR="006840A1" w:rsidRPr="004F072F" w:rsidTr="00F92AC8">
        <w:tc>
          <w:tcPr>
            <w:tcW w:w="2160" w:type="dxa"/>
            <w:vAlign w:val="center"/>
          </w:tcPr>
          <w:p w:rsidR="006840A1" w:rsidRPr="004F072F" w:rsidRDefault="006840A1" w:rsidP="00F92AC8">
            <w:pPr>
              <w:pStyle w:val="NoSpacing"/>
              <w:spacing w:before="120" w:after="120" w:line="320" w:lineRule="exact"/>
              <w:ind w:firstLine="0"/>
              <w:jc w:val="center"/>
              <w:rPr>
                <w:color w:val="000000"/>
                <w:szCs w:val="28"/>
                <w:lang w:val="nl-NL"/>
              </w:rPr>
            </w:pPr>
            <w:r w:rsidRPr="004F072F">
              <w:rPr>
                <w:color w:val="000000"/>
                <w:szCs w:val="28"/>
                <w:lang w:val="nl-NL"/>
              </w:rPr>
              <w:t>8/8/1967</w:t>
            </w:r>
          </w:p>
        </w:tc>
        <w:tc>
          <w:tcPr>
            <w:tcW w:w="7020" w:type="dxa"/>
          </w:tcPr>
          <w:p w:rsidR="006840A1" w:rsidRPr="004F072F" w:rsidRDefault="006840A1" w:rsidP="00F92AC8">
            <w:pPr>
              <w:pStyle w:val="NoSpacing"/>
              <w:spacing w:before="120" w:after="120" w:line="320" w:lineRule="exact"/>
              <w:ind w:firstLine="0"/>
              <w:rPr>
                <w:szCs w:val="28"/>
                <w:lang w:val="nl-NL"/>
              </w:rPr>
            </w:pPr>
            <w:r w:rsidRPr="004F072F">
              <w:rPr>
                <w:szCs w:val="28"/>
                <w:lang w:val="nl-NL"/>
              </w:rPr>
              <w:t>Hiệp hội các nước Đông Nam Á (ASEAN) thành lập.</w:t>
            </w:r>
          </w:p>
        </w:tc>
      </w:tr>
      <w:tr w:rsidR="006840A1" w:rsidRPr="004F072F" w:rsidTr="00F92AC8">
        <w:tc>
          <w:tcPr>
            <w:tcW w:w="2160" w:type="dxa"/>
            <w:vAlign w:val="center"/>
          </w:tcPr>
          <w:p w:rsidR="006840A1" w:rsidRPr="004F072F" w:rsidRDefault="006840A1" w:rsidP="00F92AC8">
            <w:pPr>
              <w:spacing w:before="120" w:after="120" w:line="320" w:lineRule="exact"/>
              <w:jc w:val="center"/>
              <w:rPr>
                <w:color w:val="000000"/>
              </w:rPr>
            </w:pPr>
            <w:r w:rsidRPr="004F072F">
              <w:rPr>
                <w:color w:val="000000"/>
              </w:rPr>
              <w:t>Năm 1984</w:t>
            </w:r>
          </w:p>
        </w:tc>
        <w:tc>
          <w:tcPr>
            <w:tcW w:w="7020" w:type="dxa"/>
          </w:tcPr>
          <w:p w:rsidR="006840A1" w:rsidRPr="004F072F" w:rsidRDefault="006840A1" w:rsidP="00F92AC8">
            <w:pPr>
              <w:pStyle w:val="NoSpacing"/>
              <w:spacing w:before="120" w:after="120" w:line="320" w:lineRule="exact"/>
              <w:ind w:firstLine="0"/>
              <w:rPr>
                <w:szCs w:val="28"/>
              </w:rPr>
            </w:pPr>
            <w:r w:rsidRPr="004F072F">
              <w:rPr>
                <w:szCs w:val="28"/>
              </w:rPr>
              <w:t>Bru-nây trở thành thành viên thứ 6 của ASEAN.</w:t>
            </w:r>
          </w:p>
        </w:tc>
      </w:tr>
      <w:tr w:rsidR="006840A1" w:rsidRPr="004F072F" w:rsidTr="00F92AC8">
        <w:tc>
          <w:tcPr>
            <w:tcW w:w="2160" w:type="dxa"/>
            <w:vAlign w:val="center"/>
          </w:tcPr>
          <w:p w:rsidR="006840A1" w:rsidRPr="004F072F" w:rsidRDefault="006840A1" w:rsidP="00F92AC8">
            <w:pPr>
              <w:spacing w:before="120" w:after="120" w:line="320" w:lineRule="exact"/>
              <w:jc w:val="center"/>
              <w:rPr>
                <w:color w:val="000000"/>
              </w:rPr>
            </w:pPr>
            <w:r w:rsidRPr="004F072F">
              <w:rPr>
                <w:color w:val="000000"/>
              </w:rPr>
              <w:t>7/ 1995</w:t>
            </w:r>
          </w:p>
        </w:tc>
        <w:tc>
          <w:tcPr>
            <w:tcW w:w="7020" w:type="dxa"/>
          </w:tcPr>
          <w:p w:rsidR="006840A1" w:rsidRPr="004F072F" w:rsidRDefault="006840A1" w:rsidP="00F92AC8">
            <w:pPr>
              <w:pStyle w:val="NoSpacing"/>
              <w:spacing w:before="120" w:after="120" w:line="320" w:lineRule="exact"/>
              <w:ind w:firstLine="0"/>
              <w:rPr>
                <w:szCs w:val="28"/>
              </w:rPr>
            </w:pPr>
            <w:r w:rsidRPr="004F072F">
              <w:rPr>
                <w:szCs w:val="28"/>
              </w:rPr>
              <w:t xml:space="preserve">Việt </w:t>
            </w:r>
            <w:smartTag w:uri="urn:schemas-microsoft-com:office:smarttags" w:element="place">
              <w:smartTag w:uri="urn:schemas-microsoft-com:office:smarttags" w:element="country-region">
                <w:r w:rsidRPr="004F072F">
                  <w:rPr>
                    <w:szCs w:val="28"/>
                  </w:rPr>
                  <w:t>Nam</w:t>
                </w:r>
              </w:smartTag>
            </w:smartTag>
            <w:r w:rsidRPr="004F072F">
              <w:rPr>
                <w:szCs w:val="28"/>
              </w:rPr>
              <w:t xml:space="preserve"> trở thành thành viên thứ 7 của ASEAN.</w:t>
            </w:r>
          </w:p>
        </w:tc>
      </w:tr>
      <w:tr w:rsidR="006840A1" w:rsidRPr="004F072F" w:rsidTr="00F92AC8">
        <w:tc>
          <w:tcPr>
            <w:tcW w:w="2160" w:type="dxa"/>
            <w:vAlign w:val="center"/>
          </w:tcPr>
          <w:p w:rsidR="006840A1" w:rsidRPr="004F072F" w:rsidRDefault="006840A1" w:rsidP="00F92AC8">
            <w:pPr>
              <w:spacing w:before="120" w:after="120" w:line="320" w:lineRule="exact"/>
              <w:jc w:val="center"/>
              <w:rPr>
                <w:color w:val="000000"/>
              </w:rPr>
            </w:pPr>
            <w:r w:rsidRPr="004F072F">
              <w:rPr>
                <w:color w:val="000000"/>
                <w:lang w:val="nl-NL"/>
              </w:rPr>
              <w:t>4/1999</w:t>
            </w:r>
          </w:p>
        </w:tc>
        <w:tc>
          <w:tcPr>
            <w:tcW w:w="7020" w:type="dxa"/>
          </w:tcPr>
          <w:p w:rsidR="006840A1" w:rsidRPr="004F072F" w:rsidRDefault="006840A1" w:rsidP="00F92AC8">
            <w:pPr>
              <w:pStyle w:val="NoSpacing"/>
              <w:spacing w:before="120" w:after="120" w:line="320" w:lineRule="exact"/>
              <w:ind w:firstLine="0"/>
              <w:rPr>
                <w:szCs w:val="28"/>
                <w:lang w:val="fr-FR"/>
              </w:rPr>
            </w:pPr>
            <w:r w:rsidRPr="004F072F">
              <w:rPr>
                <w:szCs w:val="28"/>
                <w:lang w:val="fr-FR"/>
              </w:rPr>
              <w:t>Cam-pu-chia là thành viên thứ 10 của ASEAN.</w:t>
            </w:r>
          </w:p>
        </w:tc>
      </w:tr>
    </w:tbl>
    <w:p w:rsidR="006840A1" w:rsidRPr="00C26F99" w:rsidRDefault="006840A1" w:rsidP="006840A1">
      <w:pPr>
        <w:pStyle w:val="NoSpacing"/>
        <w:spacing w:before="120" w:after="120" w:line="320" w:lineRule="exact"/>
        <w:ind w:firstLine="0"/>
        <w:rPr>
          <w:lang w:val="fr-FR"/>
        </w:rPr>
      </w:pPr>
      <w:r w:rsidRPr="00C26F99">
        <w:rPr>
          <w:b/>
          <w:lang w:val="fr-FR"/>
        </w:rPr>
        <w:t>Phần II:</w:t>
      </w:r>
      <w:r w:rsidRPr="00C26F99">
        <w:rPr>
          <w:lang w:val="fr-FR"/>
        </w:rPr>
        <w:t xml:space="preserve"> T</w:t>
      </w:r>
      <w:r w:rsidRPr="002E6B9C">
        <w:rPr>
          <w:lang w:val="vi-VN"/>
        </w:rPr>
        <w:t>ự luận</w:t>
      </w:r>
      <w:r w:rsidRPr="00C26F99">
        <w:rPr>
          <w:i/>
          <w:lang w:val="fr-FR"/>
        </w:rPr>
        <w:t xml:space="preserve"> (7 điểm)</w:t>
      </w:r>
      <w:r w:rsidRPr="00C26F99">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7040"/>
        <w:gridCol w:w="1260"/>
      </w:tblGrid>
      <w:tr w:rsidR="006840A1" w:rsidRPr="004F072F" w:rsidTr="00F92AC8">
        <w:tc>
          <w:tcPr>
            <w:tcW w:w="808" w:type="dxa"/>
            <w:vAlign w:val="center"/>
          </w:tcPr>
          <w:p w:rsidR="006840A1" w:rsidRPr="004F072F" w:rsidRDefault="006840A1" w:rsidP="00F92AC8">
            <w:pPr>
              <w:pStyle w:val="NoSpacing"/>
              <w:spacing w:before="120" w:after="120" w:line="320" w:lineRule="exact"/>
              <w:ind w:firstLine="0"/>
              <w:jc w:val="center"/>
              <w:rPr>
                <w:b/>
              </w:rPr>
            </w:pPr>
            <w:r w:rsidRPr="004F072F">
              <w:rPr>
                <w:b/>
              </w:rPr>
              <w:t>Câu</w:t>
            </w:r>
          </w:p>
        </w:tc>
        <w:tc>
          <w:tcPr>
            <w:tcW w:w="7040" w:type="dxa"/>
            <w:vAlign w:val="center"/>
          </w:tcPr>
          <w:p w:rsidR="006840A1" w:rsidRPr="004F072F" w:rsidRDefault="006840A1" w:rsidP="00F92AC8">
            <w:pPr>
              <w:pStyle w:val="NoSpacing"/>
              <w:spacing w:before="120" w:after="120" w:line="320" w:lineRule="exact"/>
              <w:ind w:firstLine="0"/>
              <w:jc w:val="center"/>
              <w:rPr>
                <w:b/>
              </w:rPr>
            </w:pPr>
            <w:r w:rsidRPr="004F072F">
              <w:rPr>
                <w:b/>
              </w:rPr>
              <w:t>Đáp án</w:t>
            </w:r>
          </w:p>
        </w:tc>
        <w:tc>
          <w:tcPr>
            <w:tcW w:w="1260" w:type="dxa"/>
            <w:vAlign w:val="center"/>
          </w:tcPr>
          <w:p w:rsidR="006840A1" w:rsidRPr="004F072F" w:rsidRDefault="006840A1" w:rsidP="00F92AC8">
            <w:pPr>
              <w:pStyle w:val="NoSpacing"/>
              <w:spacing w:before="120" w:after="120" w:line="320" w:lineRule="exact"/>
              <w:ind w:firstLine="0"/>
              <w:jc w:val="center"/>
              <w:rPr>
                <w:b/>
              </w:rPr>
            </w:pPr>
            <w:r w:rsidRPr="004F072F">
              <w:rPr>
                <w:b/>
              </w:rPr>
              <w:t>Biểu điểm</w:t>
            </w:r>
          </w:p>
        </w:tc>
      </w:tr>
      <w:tr w:rsidR="006840A1" w:rsidTr="00F92AC8">
        <w:tc>
          <w:tcPr>
            <w:tcW w:w="808" w:type="dxa"/>
            <w:vAlign w:val="center"/>
          </w:tcPr>
          <w:p w:rsidR="006840A1" w:rsidRPr="004F072F" w:rsidRDefault="006840A1" w:rsidP="00F92AC8">
            <w:pPr>
              <w:pStyle w:val="NoSpacing"/>
              <w:spacing w:before="120" w:after="120" w:line="320" w:lineRule="exact"/>
              <w:ind w:firstLine="0"/>
              <w:jc w:val="center"/>
              <w:rPr>
                <w:b/>
              </w:rPr>
            </w:pPr>
            <w:r w:rsidRPr="004F072F">
              <w:rPr>
                <w:b/>
              </w:rPr>
              <w:t>1</w:t>
            </w:r>
          </w:p>
        </w:tc>
        <w:tc>
          <w:tcPr>
            <w:tcW w:w="7040" w:type="dxa"/>
          </w:tcPr>
          <w:p w:rsidR="006840A1" w:rsidRPr="004F072F" w:rsidRDefault="006840A1" w:rsidP="00F92AC8">
            <w:pPr>
              <w:pStyle w:val="NoSpacing"/>
              <w:spacing w:before="120" w:after="120" w:line="320" w:lineRule="exact"/>
              <w:ind w:firstLine="0"/>
              <w:rPr>
                <w:i/>
              </w:rPr>
            </w:pPr>
            <w:r w:rsidRPr="002E6B9C">
              <w:t>- Thành tựu:</w:t>
            </w:r>
          </w:p>
          <w:p w:rsidR="006840A1" w:rsidRPr="002E6B9C" w:rsidRDefault="006840A1" w:rsidP="00F92AC8">
            <w:pPr>
              <w:pStyle w:val="NoSpacing"/>
              <w:spacing w:before="120" w:after="120" w:line="320" w:lineRule="exact"/>
              <w:ind w:firstLine="0"/>
            </w:pPr>
            <w:r w:rsidRPr="002E6B9C">
              <w:t xml:space="preserve">+ Về kinh tế: Từ thập niên 50 đến 60 của thế kỉ XX, sản xuất công nghiệp bình quân hàng năm tăng 9,6%. Liên Xô là cường quốc công nghiệp đứng thứ hai trên thế giới </w:t>
            </w:r>
            <w:r w:rsidRPr="004F072F">
              <w:rPr>
                <w:i/>
              </w:rPr>
              <w:t>(chiếm 20 % sản lượng công nghiệp thế giới)</w:t>
            </w:r>
            <w:r w:rsidRPr="002E6B9C">
              <w:t>.</w:t>
            </w:r>
          </w:p>
          <w:p w:rsidR="006840A1" w:rsidRDefault="006840A1" w:rsidP="00F92AC8">
            <w:pPr>
              <w:pStyle w:val="NoSpacing"/>
              <w:spacing w:before="120" w:after="120" w:line="320" w:lineRule="exact"/>
              <w:ind w:firstLine="0"/>
            </w:pPr>
            <w:r w:rsidRPr="002E6B9C">
              <w:t xml:space="preserve">+ Về chinh phục vũ trụ: Năm 1957, phóng vệ tinh nhân tạo đầu tiên lên vũ trụ. Năm 1961, phóng tàu </w:t>
            </w:r>
            <w:r w:rsidRPr="004F072F">
              <w:rPr>
                <w:i/>
              </w:rPr>
              <w:t>“Phương Đông”</w:t>
            </w:r>
            <w:r w:rsidRPr="002E6B9C">
              <w:t xml:space="preserve"> đưa nhà du hành vũ trụ Ga-ga-rin lần đầu tiên bay vòng quanh trái đất, là nước dẫn đầu trên thế giới có những chuyến bay dài ngày trong vũ trụ.</w:t>
            </w:r>
          </w:p>
        </w:tc>
        <w:tc>
          <w:tcPr>
            <w:tcW w:w="1260" w:type="dxa"/>
          </w:tcPr>
          <w:p w:rsidR="006840A1" w:rsidRDefault="006840A1" w:rsidP="00F92AC8">
            <w:pPr>
              <w:pStyle w:val="NoSpacing"/>
              <w:spacing w:before="120" w:after="120" w:line="320" w:lineRule="exact"/>
              <w:ind w:firstLine="0"/>
              <w:jc w:val="center"/>
            </w:pPr>
          </w:p>
          <w:p w:rsidR="006840A1" w:rsidRDefault="006840A1" w:rsidP="00F92AC8">
            <w:pPr>
              <w:pStyle w:val="NoSpacing"/>
              <w:spacing w:before="120" w:after="120" w:line="320" w:lineRule="exact"/>
              <w:ind w:firstLine="0"/>
              <w:jc w:val="center"/>
            </w:pPr>
          </w:p>
          <w:p w:rsidR="006840A1" w:rsidRPr="004F072F" w:rsidRDefault="006840A1" w:rsidP="00F92AC8">
            <w:pPr>
              <w:pStyle w:val="NoSpacing"/>
              <w:spacing w:before="120" w:after="120" w:line="320" w:lineRule="exact"/>
              <w:ind w:firstLine="0"/>
              <w:jc w:val="center"/>
              <w:rPr>
                <w:b/>
              </w:rPr>
            </w:pPr>
            <w:r w:rsidRPr="004F072F">
              <w:rPr>
                <w:b/>
              </w:rPr>
              <w:t>1</w:t>
            </w: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r w:rsidRPr="004F072F">
              <w:rPr>
                <w:b/>
              </w:rPr>
              <w:t>1</w:t>
            </w:r>
          </w:p>
        </w:tc>
      </w:tr>
      <w:tr w:rsidR="006840A1" w:rsidTr="00F92AC8">
        <w:tc>
          <w:tcPr>
            <w:tcW w:w="808" w:type="dxa"/>
            <w:vAlign w:val="center"/>
          </w:tcPr>
          <w:p w:rsidR="006840A1" w:rsidRPr="004F072F" w:rsidRDefault="006840A1" w:rsidP="00F92AC8">
            <w:pPr>
              <w:pStyle w:val="NoSpacing"/>
              <w:spacing w:before="120" w:after="120" w:line="320" w:lineRule="exact"/>
              <w:ind w:firstLine="0"/>
              <w:jc w:val="center"/>
              <w:rPr>
                <w:b/>
              </w:rPr>
            </w:pPr>
            <w:r w:rsidRPr="004F072F">
              <w:rPr>
                <w:b/>
              </w:rPr>
              <w:t>2</w:t>
            </w:r>
          </w:p>
        </w:tc>
        <w:tc>
          <w:tcPr>
            <w:tcW w:w="7040" w:type="dxa"/>
          </w:tcPr>
          <w:p w:rsidR="006840A1" w:rsidRPr="00E97E4D" w:rsidRDefault="006840A1" w:rsidP="00F92AC8">
            <w:pPr>
              <w:spacing w:before="120" w:after="120" w:line="320" w:lineRule="exact"/>
              <w:ind w:right="-180"/>
            </w:pPr>
            <w:r w:rsidRPr="00E97E4D">
              <w:t xml:space="preserve">+ Châu </w:t>
            </w:r>
            <w:r>
              <w:t>Á</w:t>
            </w:r>
            <w:r w:rsidRPr="00E97E4D">
              <w:t xml:space="preserve"> hầu hết là thuộc địa của các nướ</w:t>
            </w:r>
            <w:r>
              <w:t xml:space="preserve">c đế quốc nửa cuối thế kỉ thứ XX, nhiều nước CÁ </w:t>
            </w:r>
            <w:r w:rsidRPr="00E97E4D">
              <w:t>dành được độc lập</w:t>
            </w:r>
          </w:p>
          <w:p w:rsidR="006840A1" w:rsidRPr="00E97E4D" w:rsidRDefault="006840A1" w:rsidP="00F92AC8">
            <w:pPr>
              <w:spacing w:before="120" w:after="120" w:line="320" w:lineRule="exact"/>
              <w:ind w:right="-180"/>
            </w:pPr>
            <w:r>
              <w:t>+ Châu Phi</w:t>
            </w:r>
            <w:r w:rsidRPr="00E97E4D">
              <w:t>: phong trào cách mạng bùng nổ sau chiến tranh thế giới</w:t>
            </w:r>
            <w:r>
              <w:t xml:space="preserve"> thứ II, phát triển không đều (</w:t>
            </w:r>
            <w:r w:rsidRPr="00E97E4D">
              <w:t>chỉ mạnh ở Bắc Phi), cuộc đấu tranh chống chủ nghĩa phân biệt chủng tộc gay gắt. Hiện nay châu Phi vẫn là ch</w:t>
            </w:r>
            <w:r>
              <w:t>âu lục nghèo đói, bệnh tật, lạc</w:t>
            </w:r>
            <w:r w:rsidRPr="00E97E4D">
              <w:t xml:space="preserve"> </w:t>
            </w:r>
            <w:r>
              <w:t xml:space="preserve">     </w:t>
            </w:r>
            <w:r w:rsidRPr="00E97E4D">
              <w:t>hậu nhất thế giới</w:t>
            </w:r>
          </w:p>
          <w:p w:rsidR="006840A1" w:rsidRDefault="006840A1" w:rsidP="00F92AC8">
            <w:pPr>
              <w:spacing w:before="120" w:after="120" w:line="320" w:lineRule="exact"/>
              <w:ind w:right="-180"/>
            </w:pPr>
            <w:r w:rsidRPr="00E97E4D">
              <w:t>+ Mĩ La-tinh đã dành được độc lập từ những thập niên đầu thế kỉ XIX từ tay Tây Ban Nha. Như</w:t>
            </w:r>
            <w:r>
              <w:t>ng sau đó lại bị Mĩ thống trị “</w:t>
            </w:r>
            <w:r w:rsidRPr="00E97E4D">
              <w:t xml:space="preserve">sân sau của Mĩ”. Kinh tế phát triển hơn châu </w:t>
            </w:r>
            <w:r>
              <w:t>Á</w:t>
            </w:r>
            <w:r w:rsidRPr="00E97E4D">
              <w:t xml:space="preserve"> và châu Phi</w:t>
            </w:r>
          </w:p>
        </w:tc>
        <w:tc>
          <w:tcPr>
            <w:tcW w:w="1260" w:type="dxa"/>
          </w:tcPr>
          <w:p w:rsidR="006840A1" w:rsidRPr="004F072F" w:rsidRDefault="006840A1" w:rsidP="00F92AC8">
            <w:pPr>
              <w:pStyle w:val="NoSpacing"/>
              <w:spacing w:before="120" w:after="120" w:line="320" w:lineRule="exact"/>
              <w:ind w:firstLine="0"/>
              <w:jc w:val="center"/>
              <w:rPr>
                <w:b/>
              </w:rPr>
            </w:pPr>
            <w:r w:rsidRPr="004F072F">
              <w:rPr>
                <w:b/>
              </w:rPr>
              <w:t>0,5</w:t>
            </w: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r w:rsidRPr="004F072F">
              <w:rPr>
                <w:b/>
              </w:rPr>
              <w:t>1</w:t>
            </w: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r w:rsidRPr="004F072F">
              <w:rPr>
                <w:b/>
              </w:rPr>
              <w:t>0,5</w:t>
            </w:r>
          </w:p>
        </w:tc>
      </w:tr>
      <w:tr w:rsidR="006840A1" w:rsidTr="00F92AC8">
        <w:tc>
          <w:tcPr>
            <w:tcW w:w="808" w:type="dxa"/>
            <w:vAlign w:val="center"/>
          </w:tcPr>
          <w:p w:rsidR="006840A1" w:rsidRPr="004F072F" w:rsidRDefault="006840A1" w:rsidP="00F92AC8">
            <w:pPr>
              <w:pStyle w:val="NoSpacing"/>
              <w:spacing w:before="120" w:after="120" w:line="320" w:lineRule="exact"/>
              <w:ind w:firstLine="0"/>
              <w:jc w:val="center"/>
              <w:rPr>
                <w:b/>
              </w:rPr>
            </w:pPr>
            <w:r w:rsidRPr="004F072F">
              <w:rPr>
                <w:b/>
              </w:rPr>
              <w:t>3</w:t>
            </w:r>
          </w:p>
        </w:tc>
        <w:tc>
          <w:tcPr>
            <w:tcW w:w="7040" w:type="dxa"/>
          </w:tcPr>
          <w:p w:rsidR="006840A1" w:rsidRDefault="006840A1" w:rsidP="00F92AC8">
            <w:pPr>
              <w:pStyle w:val="BodyText2"/>
              <w:spacing w:before="120" w:line="320" w:lineRule="exact"/>
            </w:pPr>
            <w:r>
              <w:t>- Tr</w:t>
            </w:r>
            <w:r w:rsidRPr="00C65B1C">
              <w:t>ước</w:t>
            </w:r>
            <w:r>
              <w:t xml:space="preserve"> chi</w:t>
            </w:r>
            <w:r w:rsidRPr="00C65B1C">
              <w:t>ế</w:t>
            </w:r>
            <w:r>
              <w:t>n tranh TGTII (tr</w:t>
            </w:r>
            <w:r w:rsidRPr="00C65B1C">
              <w:t>ừ</w:t>
            </w:r>
            <w:r>
              <w:t xml:space="preserve"> Nh</w:t>
            </w:r>
            <w:r w:rsidRPr="00C65B1C">
              <w:t>ật</w:t>
            </w:r>
            <w:r>
              <w:t xml:space="preserve"> B</w:t>
            </w:r>
            <w:r w:rsidRPr="00C65B1C">
              <w:t>ản</w:t>
            </w:r>
            <w:r>
              <w:t>) c</w:t>
            </w:r>
            <w:r w:rsidRPr="00C65B1C">
              <w:t>ác</w:t>
            </w:r>
            <w:r>
              <w:t xml:space="preserve"> n</w:t>
            </w:r>
            <w:r w:rsidRPr="00C65B1C">
              <w:t>ước</w:t>
            </w:r>
            <w:r>
              <w:t xml:space="preserve"> C</w:t>
            </w:r>
            <w:r w:rsidRPr="00C65B1C">
              <w:t>Á</w:t>
            </w:r>
            <w:r>
              <w:t xml:space="preserve"> </w:t>
            </w:r>
            <w:r w:rsidRPr="00C65B1C">
              <w:t>đều</w:t>
            </w:r>
            <w:r>
              <w:t xml:space="preserve"> b</w:t>
            </w:r>
            <w:r w:rsidRPr="00C65B1C">
              <w:t>ị</w:t>
            </w:r>
            <w:r>
              <w:t xml:space="preserve"> CNTD n</w:t>
            </w:r>
            <w:r w:rsidRPr="00C65B1C">
              <w:t>ô</w:t>
            </w:r>
            <w:r>
              <w:t xml:space="preserve"> d</w:t>
            </w:r>
            <w:r w:rsidRPr="00C65B1C">
              <w:t>ịch</w:t>
            </w:r>
            <w:r>
              <w:t>. T</w:t>
            </w:r>
            <w:r w:rsidRPr="00C65B1C">
              <w:t>ừ</w:t>
            </w:r>
            <w:r>
              <w:t xml:space="preserve"> s</w:t>
            </w:r>
            <w:r w:rsidRPr="000814F4">
              <w:t>au chiến tranh TGT2:</w:t>
            </w:r>
            <w:r w:rsidRPr="004F072F">
              <w:rPr>
                <w:rFonts w:ascii="Arial" w:hAnsi="Arial" w:cs="Arial"/>
              </w:rPr>
              <w:t xml:space="preserve"> </w:t>
            </w:r>
            <w:r>
              <w:t>m</w:t>
            </w:r>
            <w:r w:rsidRPr="00C65B1C">
              <w:t>ột</w:t>
            </w:r>
            <w:r>
              <w:t xml:space="preserve"> cao</w:t>
            </w:r>
            <w:r w:rsidRPr="00362C38">
              <w:t xml:space="preserve"> </w:t>
            </w:r>
            <w:r w:rsidRPr="00E776A9">
              <w:t>trào g/p dt ph/tri</w:t>
            </w:r>
            <w:r>
              <w:t xml:space="preserve">ển mạnh </w:t>
            </w:r>
            <w:r w:rsidRPr="0092023A">
              <w:t>bùng nổ khắp Châ</w:t>
            </w:r>
            <w:r>
              <w:t>u Á chủ yếu bằng hình thức đấu tranh vũ trang</w:t>
            </w:r>
            <w:r w:rsidRPr="0092023A">
              <w:t>.</w:t>
            </w:r>
            <w:r>
              <w:t xml:space="preserve"> Đến cuối những năm 50 của TKXX</w:t>
            </w:r>
            <w:r w:rsidRPr="0092023A">
              <w:t xml:space="preserve"> </w:t>
            </w:r>
            <w:r>
              <w:t>hầu hết các quốc gia CÁ dành đc độc lập.</w:t>
            </w:r>
          </w:p>
          <w:p w:rsidR="006840A1" w:rsidRPr="00E732B2" w:rsidRDefault="006840A1" w:rsidP="00F92AC8">
            <w:pPr>
              <w:pStyle w:val="BodyText2"/>
              <w:spacing w:before="120" w:line="320" w:lineRule="exact"/>
            </w:pPr>
            <w:r w:rsidRPr="00E732B2">
              <w:t>- Gần xuốt nửa sau TK XX, các n</w:t>
            </w:r>
            <w:r w:rsidRPr="00E732B2">
              <w:softHyphen/>
              <w:t xml:space="preserve">ước </w:t>
            </w:r>
            <w:r w:rsidRPr="004F072F">
              <w:rPr>
                <w:rFonts w:ascii="VnTimes2" w:hAnsi="VnTimes2"/>
              </w:rPr>
              <w:t xml:space="preserve"> </w:t>
            </w:r>
            <w:r w:rsidRPr="00E732B2">
              <w:t xml:space="preserve">CÁ không ổn định do sự tiến hành chiến tranh xâm lược của các nước ĐQ, nhất là khu vực Tây Á &amp; ĐNÁ. Sau chiến tranh lạnh 1 số các </w:t>
            </w:r>
            <w:r w:rsidRPr="00E732B2">
              <w:lastRenderedPageBreak/>
              <w:t>nước CÁ đã diễn ra những cuộc xung đột tranh chấp biên giới lãnh thổ hoặc các phong trào li khai với những hành động khủng bố dã man như giữa Ấn Độ với Pakixtan, ở Philippin, Inđônêxia.</w:t>
            </w:r>
          </w:p>
          <w:p w:rsidR="006840A1" w:rsidRPr="004F072F" w:rsidRDefault="006840A1" w:rsidP="00F92AC8">
            <w:pPr>
              <w:spacing w:before="120" w:after="120" w:line="320" w:lineRule="exact"/>
              <w:jc w:val="both"/>
              <w:rPr>
                <w:bCs/>
                <w:szCs w:val="24"/>
              </w:rPr>
            </w:pPr>
            <w:r w:rsidRPr="00E732B2">
              <w:t xml:space="preserve">- Tuy vậy, từ những thập kỷ qua 1 số nước CÁ đã đạt được sự tăng trưởng nhanh chóng </w:t>
            </w:r>
            <w:r w:rsidRPr="004F072F">
              <w:rPr>
                <w:bCs/>
                <w:szCs w:val="24"/>
              </w:rPr>
              <w:t>về KT tiêu biểu như NB, HQ, TQ, Xingapo, Malaixia, Thái lan, Ấn Độ. Từ sự phát triển nhanh chóng đó nhiều người dự đoán TKXXI là TK của CÁ</w:t>
            </w:r>
          </w:p>
          <w:p w:rsidR="006840A1" w:rsidRPr="009112F9" w:rsidRDefault="006840A1" w:rsidP="00F92AC8">
            <w:pPr>
              <w:pStyle w:val="BodyText2"/>
              <w:spacing w:before="120" w:line="320" w:lineRule="exact"/>
            </w:pPr>
            <w:r w:rsidRPr="004F072F">
              <w:rPr>
                <w:b/>
                <w:szCs w:val="24"/>
              </w:rPr>
              <w:t xml:space="preserve">Biến đổi quan trọng nhất: </w:t>
            </w:r>
            <w:r w:rsidRPr="009112F9">
              <w:t>Hầu hết các quốc gia CÁ dành đc độc lập. Vì có độc lập mới có thể ổn định và pát triển.</w:t>
            </w:r>
          </w:p>
        </w:tc>
        <w:tc>
          <w:tcPr>
            <w:tcW w:w="1260" w:type="dxa"/>
          </w:tcPr>
          <w:p w:rsidR="006840A1" w:rsidRPr="004F072F" w:rsidRDefault="006840A1" w:rsidP="00F92AC8">
            <w:pPr>
              <w:spacing w:before="120" w:after="120" w:line="320" w:lineRule="exact"/>
              <w:jc w:val="center"/>
              <w:rPr>
                <w:b/>
                <w:szCs w:val="24"/>
                <w:lang w:val="pt-BR"/>
              </w:rPr>
            </w:pPr>
            <w:r w:rsidRPr="004F072F">
              <w:rPr>
                <w:b/>
                <w:szCs w:val="24"/>
                <w:lang w:val="pt-BR"/>
              </w:rPr>
              <w:lastRenderedPageBreak/>
              <w:t>0,5</w:t>
            </w:r>
          </w:p>
          <w:p w:rsidR="006840A1" w:rsidRPr="004F072F" w:rsidRDefault="006840A1" w:rsidP="00F92AC8">
            <w:pPr>
              <w:spacing w:before="120" w:after="120" w:line="320" w:lineRule="exact"/>
              <w:jc w:val="center"/>
              <w:rPr>
                <w:b/>
                <w:szCs w:val="24"/>
                <w:lang w:val="pt-BR"/>
              </w:rPr>
            </w:pPr>
          </w:p>
          <w:p w:rsidR="006840A1" w:rsidRPr="004F072F" w:rsidRDefault="006840A1" w:rsidP="00F92AC8">
            <w:pPr>
              <w:spacing w:before="120" w:after="120" w:line="320" w:lineRule="exact"/>
              <w:jc w:val="center"/>
              <w:rPr>
                <w:b/>
                <w:szCs w:val="24"/>
                <w:lang w:val="pt-BR"/>
              </w:rPr>
            </w:pPr>
          </w:p>
          <w:p w:rsidR="006840A1" w:rsidRPr="004F072F" w:rsidRDefault="006840A1" w:rsidP="00F92AC8">
            <w:pPr>
              <w:spacing w:before="120" w:after="120" w:line="320" w:lineRule="exact"/>
              <w:jc w:val="center"/>
              <w:rPr>
                <w:b/>
                <w:szCs w:val="24"/>
                <w:lang w:val="pt-BR"/>
              </w:rPr>
            </w:pPr>
          </w:p>
          <w:p w:rsidR="006840A1" w:rsidRPr="004F072F" w:rsidRDefault="006840A1" w:rsidP="00F92AC8">
            <w:pPr>
              <w:spacing w:before="120" w:after="120" w:line="320" w:lineRule="exact"/>
              <w:jc w:val="center"/>
              <w:rPr>
                <w:b/>
                <w:szCs w:val="24"/>
                <w:lang w:val="pt-BR"/>
              </w:rPr>
            </w:pPr>
            <w:r w:rsidRPr="004F072F">
              <w:rPr>
                <w:b/>
                <w:szCs w:val="24"/>
                <w:lang w:val="pt-BR"/>
              </w:rPr>
              <w:t>1đ</w:t>
            </w:r>
          </w:p>
          <w:p w:rsidR="006840A1" w:rsidRPr="004F072F" w:rsidRDefault="006840A1" w:rsidP="00F92AC8">
            <w:pPr>
              <w:spacing w:before="120" w:after="120" w:line="320" w:lineRule="exact"/>
              <w:jc w:val="center"/>
              <w:rPr>
                <w:b/>
                <w:szCs w:val="24"/>
                <w:lang w:val="pt-BR"/>
              </w:rPr>
            </w:pPr>
          </w:p>
          <w:p w:rsidR="006840A1" w:rsidRPr="004F072F" w:rsidRDefault="006840A1" w:rsidP="00F92AC8">
            <w:pPr>
              <w:spacing w:before="120" w:after="120" w:line="320" w:lineRule="exact"/>
              <w:jc w:val="center"/>
              <w:rPr>
                <w:b/>
                <w:szCs w:val="24"/>
                <w:lang w:val="pt-BR"/>
              </w:rPr>
            </w:pPr>
          </w:p>
          <w:p w:rsidR="006840A1" w:rsidRPr="004F072F" w:rsidRDefault="006840A1" w:rsidP="00F92AC8">
            <w:pPr>
              <w:spacing w:before="120" w:after="120" w:line="320" w:lineRule="exact"/>
              <w:jc w:val="center"/>
              <w:rPr>
                <w:b/>
                <w:szCs w:val="24"/>
                <w:lang w:val="pt-BR"/>
              </w:rPr>
            </w:pPr>
          </w:p>
          <w:p w:rsidR="006840A1" w:rsidRPr="004F072F" w:rsidRDefault="006840A1" w:rsidP="00F92AC8">
            <w:pPr>
              <w:spacing w:before="120" w:after="120" w:line="320" w:lineRule="exact"/>
              <w:jc w:val="center"/>
              <w:rPr>
                <w:b/>
                <w:szCs w:val="24"/>
                <w:lang w:val="pt-BR"/>
              </w:rPr>
            </w:pPr>
          </w:p>
          <w:p w:rsidR="006840A1" w:rsidRPr="004F072F" w:rsidRDefault="006840A1" w:rsidP="00F92AC8">
            <w:pPr>
              <w:spacing w:before="120" w:after="120" w:line="320" w:lineRule="exact"/>
              <w:jc w:val="center"/>
              <w:rPr>
                <w:b/>
                <w:szCs w:val="24"/>
                <w:lang w:val="pt-BR"/>
              </w:rPr>
            </w:pPr>
          </w:p>
          <w:p w:rsidR="006840A1" w:rsidRPr="004F072F" w:rsidRDefault="006840A1" w:rsidP="00F92AC8">
            <w:pPr>
              <w:spacing w:before="120" w:after="120" w:line="320" w:lineRule="exact"/>
              <w:jc w:val="center"/>
              <w:rPr>
                <w:b/>
                <w:szCs w:val="24"/>
                <w:lang w:val="pt-BR"/>
              </w:rPr>
            </w:pPr>
          </w:p>
          <w:p w:rsidR="006840A1" w:rsidRPr="004F072F" w:rsidRDefault="006840A1" w:rsidP="00F92AC8">
            <w:pPr>
              <w:spacing w:before="120" w:after="120" w:line="320" w:lineRule="exact"/>
              <w:jc w:val="center"/>
              <w:rPr>
                <w:b/>
                <w:szCs w:val="24"/>
                <w:lang w:val="pt-BR"/>
              </w:rPr>
            </w:pPr>
            <w:r w:rsidRPr="004F072F">
              <w:rPr>
                <w:b/>
                <w:szCs w:val="24"/>
                <w:lang w:val="pt-BR"/>
              </w:rPr>
              <w:t>0,5</w:t>
            </w:r>
          </w:p>
          <w:p w:rsidR="006840A1" w:rsidRPr="004F072F" w:rsidRDefault="006840A1" w:rsidP="00F92AC8">
            <w:pPr>
              <w:spacing w:before="120" w:after="120" w:line="320" w:lineRule="exact"/>
              <w:jc w:val="center"/>
              <w:rPr>
                <w:b/>
                <w:szCs w:val="24"/>
                <w:lang w:val="pt-BR"/>
              </w:rPr>
            </w:pPr>
          </w:p>
          <w:p w:rsidR="006840A1" w:rsidRDefault="006840A1" w:rsidP="00F92AC8">
            <w:pPr>
              <w:pStyle w:val="NoSpacing"/>
              <w:spacing w:before="120" w:after="120" w:line="320" w:lineRule="exact"/>
              <w:ind w:firstLine="0"/>
              <w:jc w:val="center"/>
            </w:pPr>
            <w:r w:rsidRPr="004F072F">
              <w:rPr>
                <w:b/>
                <w:szCs w:val="24"/>
                <w:lang w:val="pt-BR"/>
              </w:rPr>
              <w:t>1</w:t>
            </w:r>
          </w:p>
        </w:tc>
      </w:tr>
    </w:tbl>
    <w:p w:rsidR="006840A1" w:rsidRDefault="006840A1" w:rsidP="006840A1">
      <w:pPr>
        <w:spacing w:before="120" w:after="120" w:line="320" w:lineRule="exact"/>
        <w:rPr>
          <w:b/>
          <w:i/>
          <w:lang w:val="nl-NL"/>
        </w:rPr>
      </w:pPr>
      <w:r>
        <w:rPr>
          <w:lang w:val="nl-NL"/>
        </w:rPr>
        <w:lastRenderedPageBreak/>
        <w:t xml:space="preserve">                                             </w:t>
      </w:r>
      <w:r>
        <w:rPr>
          <w:b/>
          <w:i/>
          <w:lang w:val="nl-NL"/>
        </w:rPr>
        <w:t xml:space="preserve">*Đề </w:t>
      </w:r>
      <w:r w:rsidR="00D511C7">
        <w:rPr>
          <w:b/>
          <w:i/>
          <w:lang w:val="nl-NL"/>
        </w:rPr>
        <w:t>2</w:t>
      </w:r>
    </w:p>
    <w:p w:rsidR="00D511C7" w:rsidRPr="00303853" w:rsidRDefault="00D511C7" w:rsidP="006840A1">
      <w:pPr>
        <w:spacing w:before="120" w:after="120" w:line="320" w:lineRule="exact"/>
        <w:rPr>
          <w:b/>
          <w:lang w:val="nl-NL"/>
        </w:rPr>
      </w:pPr>
      <w:r>
        <w:rPr>
          <w:b/>
          <w:i/>
          <w:lang w:val="nl-NL"/>
        </w:rPr>
        <w:t>II. Đề bài</w:t>
      </w:r>
    </w:p>
    <w:p w:rsidR="006840A1" w:rsidRDefault="006840A1" w:rsidP="006840A1">
      <w:pPr>
        <w:pStyle w:val="NoSpacing"/>
        <w:spacing w:before="120" w:after="120" w:line="320" w:lineRule="exact"/>
        <w:ind w:firstLine="0"/>
        <w:rPr>
          <w:szCs w:val="28"/>
        </w:rPr>
      </w:pPr>
      <w:r w:rsidRPr="00C26F99">
        <w:rPr>
          <w:b/>
          <w:szCs w:val="28"/>
        </w:rPr>
        <w:t>Phần I:</w:t>
      </w:r>
      <w:r w:rsidRPr="00C26F99">
        <w:rPr>
          <w:i/>
          <w:szCs w:val="28"/>
        </w:rPr>
        <w:t xml:space="preserve"> </w:t>
      </w:r>
      <w:r w:rsidRPr="00C26F99">
        <w:rPr>
          <w:szCs w:val="28"/>
        </w:rPr>
        <w:t>Trắc nghiệm</w:t>
      </w:r>
      <w:r w:rsidRPr="00C26F99">
        <w:rPr>
          <w:i/>
          <w:szCs w:val="28"/>
        </w:rPr>
        <w:t xml:space="preserve"> (3 điểm)</w:t>
      </w:r>
      <w:r w:rsidRPr="00F77BEC">
        <w:rPr>
          <w:szCs w:val="28"/>
        </w:rPr>
        <w:t xml:space="preserve"> </w:t>
      </w:r>
      <w:r>
        <w:rPr>
          <w:szCs w:val="28"/>
        </w:rPr>
        <w:t xml:space="preserve"> Chọn đáp án</w:t>
      </w:r>
      <w:r w:rsidRPr="00C26F99">
        <w:rPr>
          <w:szCs w:val="28"/>
        </w:rPr>
        <w:t xml:space="preserve"> trả lời đúng</w:t>
      </w:r>
      <w:r>
        <w:rPr>
          <w:szCs w:val="28"/>
        </w:rPr>
        <w:t xml:space="preserve"> nhất</w:t>
      </w:r>
      <w:r w:rsidRPr="00C26F99">
        <w:rPr>
          <w:szCs w:val="28"/>
        </w:rPr>
        <w:t>.</w:t>
      </w:r>
    </w:p>
    <w:p w:rsidR="006840A1" w:rsidRPr="00F77BEC" w:rsidRDefault="006840A1" w:rsidP="006840A1">
      <w:pPr>
        <w:pStyle w:val="NoSpacing"/>
        <w:spacing w:before="120" w:after="120" w:line="320" w:lineRule="exact"/>
        <w:ind w:firstLine="0"/>
        <w:rPr>
          <w:i/>
        </w:rPr>
      </w:pPr>
      <w:r w:rsidRPr="00C26F99">
        <w:rPr>
          <w:b/>
          <w:i/>
          <w:szCs w:val="28"/>
        </w:rPr>
        <w:t>Câu 1</w:t>
      </w:r>
      <w:r w:rsidRPr="00C26F99">
        <w:rPr>
          <w:i/>
          <w:szCs w:val="28"/>
        </w:rPr>
        <w:t xml:space="preserve"> (</w:t>
      </w:r>
      <w:r>
        <w:rPr>
          <w:i/>
          <w:szCs w:val="28"/>
        </w:rPr>
        <w:t>0,25</w:t>
      </w:r>
      <w:r w:rsidRPr="00C26F99">
        <w:rPr>
          <w:i/>
          <w:szCs w:val="28"/>
        </w:rPr>
        <w:t>đ):</w:t>
      </w:r>
      <w:r>
        <w:rPr>
          <w:i/>
          <w:szCs w:val="28"/>
        </w:rPr>
        <w:t xml:space="preserve"> </w:t>
      </w:r>
      <w:r w:rsidRPr="00F77BEC">
        <w:rPr>
          <w:rFonts w:eastAsia="Times New Roman"/>
          <w:i/>
          <w:szCs w:val="28"/>
        </w:rPr>
        <w:t xml:space="preserve">Hậu quả của cuộc chiến tranh thế giới thứ hai đã ảnh hưởng đến nền kinh tế Liên Xô như thế nào? </w:t>
      </w:r>
    </w:p>
    <w:p w:rsidR="006840A1" w:rsidRDefault="006840A1" w:rsidP="006840A1">
      <w:pPr>
        <w:tabs>
          <w:tab w:val="left" w:pos="6976"/>
        </w:tabs>
        <w:spacing w:before="120" w:after="120" w:line="360" w:lineRule="atLeast"/>
      </w:pPr>
      <w:r w:rsidRPr="001C2FF7">
        <w:t>A.</w:t>
      </w:r>
      <w:r>
        <w:t xml:space="preserve"> </w:t>
      </w:r>
      <w:r w:rsidRPr="001C2FF7">
        <w:t xml:space="preserve">Nền kinh tế Liên Xô phát triển chậm lại tới 10 năm.    </w:t>
      </w:r>
    </w:p>
    <w:p w:rsidR="006840A1" w:rsidRPr="001C2FF7" w:rsidRDefault="006840A1" w:rsidP="006840A1">
      <w:pPr>
        <w:tabs>
          <w:tab w:val="left" w:pos="6976"/>
        </w:tabs>
        <w:spacing w:before="120" w:after="120" w:line="360" w:lineRule="atLeast"/>
      </w:pPr>
      <w:r w:rsidRPr="001C2FF7">
        <w:t>B.</w:t>
      </w:r>
      <w:r>
        <w:t xml:space="preserve"> </w:t>
      </w:r>
      <w:r w:rsidRPr="001C2FF7">
        <w:t>Nền kinh tế Liên Xô phát triển nhanh chóng.</w:t>
      </w:r>
    </w:p>
    <w:p w:rsidR="006840A1" w:rsidRDefault="006840A1" w:rsidP="006840A1">
      <w:pPr>
        <w:tabs>
          <w:tab w:val="left" w:pos="6976"/>
        </w:tabs>
        <w:spacing w:before="120" w:after="120" w:line="360" w:lineRule="atLeast"/>
      </w:pPr>
      <w:r w:rsidRPr="001C2FF7">
        <w:t>C.</w:t>
      </w:r>
      <w:r>
        <w:t xml:space="preserve"> </w:t>
      </w:r>
      <w:r w:rsidRPr="001C2FF7">
        <w:t xml:space="preserve">Nền kinh tế Liên Xô lâm vào khủng hoảng.                 </w:t>
      </w:r>
    </w:p>
    <w:p w:rsidR="006840A1" w:rsidRPr="001C2FF7" w:rsidRDefault="006840A1" w:rsidP="006840A1">
      <w:pPr>
        <w:tabs>
          <w:tab w:val="left" w:pos="6976"/>
        </w:tabs>
        <w:spacing w:before="120" w:after="120" w:line="360" w:lineRule="atLeast"/>
      </w:pPr>
      <w:r w:rsidRPr="001C2FF7">
        <w:t>D.</w:t>
      </w:r>
      <w:r>
        <w:t xml:space="preserve"> </w:t>
      </w:r>
      <w:r w:rsidRPr="001C2FF7">
        <w:t>Nền kinh tế Liên Xô phát triển nhảy vọt.</w:t>
      </w:r>
    </w:p>
    <w:p w:rsidR="006840A1" w:rsidRPr="00F77BEC" w:rsidRDefault="006840A1" w:rsidP="006840A1">
      <w:pPr>
        <w:spacing w:before="120" w:after="120" w:line="360" w:lineRule="atLeast"/>
        <w:jc w:val="both"/>
        <w:rPr>
          <w:i/>
        </w:rPr>
      </w:pPr>
      <w:r w:rsidRPr="00C26F99">
        <w:rPr>
          <w:b/>
          <w:i/>
        </w:rPr>
        <w:t xml:space="preserve">Câu </w:t>
      </w:r>
      <w:r>
        <w:rPr>
          <w:b/>
          <w:i/>
        </w:rPr>
        <w:t>2</w:t>
      </w:r>
      <w:r w:rsidRPr="00C26F99">
        <w:rPr>
          <w:i/>
        </w:rPr>
        <w:t xml:space="preserve"> (</w:t>
      </w:r>
      <w:r>
        <w:rPr>
          <w:i/>
        </w:rPr>
        <w:t>0,25</w:t>
      </w:r>
      <w:r w:rsidRPr="00C26F99">
        <w:rPr>
          <w:i/>
        </w:rPr>
        <w:t>đ):</w:t>
      </w:r>
      <w:r>
        <w:rPr>
          <w:i/>
        </w:rPr>
        <w:t xml:space="preserve"> </w:t>
      </w:r>
      <w:r w:rsidRPr="00F77BEC">
        <w:rPr>
          <w:i/>
        </w:rPr>
        <w:t>Sự kiện nào đánh dấu chế độ XHCN ở Liên Xô sụp đổ?</w:t>
      </w:r>
    </w:p>
    <w:p w:rsidR="006840A1" w:rsidRDefault="006840A1" w:rsidP="006840A1">
      <w:pPr>
        <w:spacing w:before="120" w:after="120" w:line="360" w:lineRule="atLeast"/>
        <w:jc w:val="both"/>
      </w:pPr>
      <w:r w:rsidRPr="001C2FF7">
        <w:t>A.</w:t>
      </w:r>
      <w:r>
        <w:t xml:space="preserve"> </w:t>
      </w:r>
      <w:r w:rsidRPr="001C2FF7">
        <w:t xml:space="preserve">Nhà nước Liên bang tê liệt          </w:t>
      </w:r>
      <w:r>
        <w:t xml:space="preserve">                          </w:t>
      </w:r>
    </w:p>
    <w:p w:rsidR="006840A1" w:rsidRPr="001C2FF7" w:rsidRDefault="006840A1" w:rsidP="006840A1">
      <w:pPr>
        <w:spacing w:before="120" w:after="120" w:line="360" w:lineRule="atLeast"/>
        <w:jc w:val="both"/>
      </w:pPr>
      <w:r w:rsidRPr="001C2FF7">
        <w:t>B.</w:t>
      </w:r>
      <w:r>
        <w:t xml:space="preserve"> </w:t>
      </w:r>
      <w:r w:rsidRPr="001C2FF7">
        <w:t>Các nước cộng hòa đua nhau giành độc lập</w:t>
      </w:r>
    </w:p>
    <w:p w:rsidR="006840A1" w:rsidRPr="001C2FF7" w:rsidRDefault="006840A1" w:rsidP="006840A1">
      <w:pPr>
        <w:spacing w:before="120" w:after="120" w:line="360" w:lineRule="atLeast"/>
        <w:jc w:val="both"/>
      </w:pPr>
      <w:r w:rsidRPr="001C2FF7">
        <w:t>C.</w:t>
      </w:r>
      <w:r>
        <w:t xml:space="preserve"> </w:t>
      </w:r>
      <w:r w:rsidRPr="001C2FF7">
        <w:t>Cộng đồng các quốc gia độc lập (SNG) thành lập.</w:t>
      </w:r>
    </w:p>
    <w:p w:rsidR="006840A1" w:rsidRPr="001C2FF7" w:rsidRDefault="006840A1" w:rsidP="006840A1">
      <w:pPr>
        <w:spacing w:before="120" w:after="120" w:line="360" w:lineRule="atLeast"/>
        <w:jc w:val="both"/>
      </w:pPr>
      <w:r w:rsidRPr="001C2FF7">
        <w:t>D.</w:t>
      </w:r>
      <w:r>
        <w:t xml:space="preserve"> </w:t>
      </w:r>
      <w:r w:rsidRPr="001C2FF7">
        <w:t>Ngảy 25/12/1991,lá cờ Liên bang Xô Viết trên nóc điện Crem-li bị hạ xuống.</w:t>
      </w:r>
    </w:p>
    <w:p w:rsidR="006840A1" w:rsidRPr="00F77BEC" w:rsidRDefault="006840A1" w:rsidP="006840A1">
      <w:pPr>
        <w:spacing w:before="120" w:after="120" w:line="360" w:lineRule="atLeast"/>
        <w:rPr>
          <w:i/>
        </w:rPr>
      </w:pPr>
      <w:r w:rsidRPr="00C26F99">
        <w:rPr>
          <w:b/>
          <w:i/>
        </w:rPr>
        <w:t xml:space="preserve">Câu </w:t>
      </w:r>
      <w:r>
        <w:rPr>
          <w:b/>
          <w:i/>
        </w:rPr>
        <w:t xml:space="preserve">3 </w:t>
      </w:r>
      <w:r w:rsidRPr="00C26F99">
        <w:rPr>
          <w:i/>
        </w:rPr>
        <w:t xml:space="preserve"> (</w:t>
      </w:r>
      <w:r>
        <w:rPr>
          <w:i/>
        </w:rPr>
        <w:t>0,25</w:t>
      </w:r>
      <w:r w:rsidRPr="00C26F99">
        <w:rPr>
          <w:i/>
        </w:rPr>
        <w:t>đ):</w:t>
      </w:r>
      <w:r>
        <w:rPr>
          <w:i/>
        </w:rPr>
        <w:t xml:space="preserve">  </w:t>
      </w:r>
      <w:r w:rsidRPr="00F77BEC">
        <w:rPr>
          <w:i/>
        </w:rPr>
        <w:t xml:space="preserve">Tại sao gọi là “Năm </w:t>
      </w:r>
      <w:r>
        <w:rPr>
          <w:i/>
        </w:rPr>
        <w:t>Châu</w:t>
      </w:r>
      <w:r w:rsidRPr="00F77BEC">
        <w:rPr>
          <w:i/>
        </w:rPr>
        <w:t xml:space="preserve"> Phi”</w:t>
      </w:r>
    </w:p>
    <w:p w:rsidR="006840A1" w:rsidRDefault="006840A1" w:rsidP="006840A1">
      <w:pPr>
        <w:spacing w:before="120" w:after="120" w:line="360" w:lineRule="atLeast"/>
      </w:pPr>
      <w:r w:rsidRPr="001C2FF7">
        <w:t>A.</w:t>
      </w:r>
      <w:r>
        <w:t xml:space="preserve"> </w:t>
      </w:r>
      <w:r w:rsidRPr="001C2FF7">
        <w:t xml:space="preserve">Phong trào đấu tranh bắt đầu bùng nổ ở Châu Phi    </w:t>
      </w:r>
    </w:p>
    <w:p w:rsidR="006840A1" w:rsidRPr="001C2FF7" w:rsidRDefault="006840A1" w:rsidP="006840A1">
      <w:pPr>
        <w:spacing w:before="120" w:after="120" w:line="360" w:lineRule="atLeast"/>
      </w:pPr>
      <w:r w:rsidRPr="001C2FF7">
        <w:t>B.</w:t>
      </w:r>
      <w:r>
        <w:t xml:space="preserve"> </w:t>
      </w:r>
      <w:r w:rsidRPr="001C2FF7">
        <w:t>Năm Ai Cập giành độc lập</w:t>
      </w:r>
    </w:p>
    <w:p w:rsidR="006840A1" w:rsidRDefault="006840A1" w:rsidP="006840A1">
      <w:pPr>
        <w:spacing w:before="120" w:after="120" w:line="360" w:lineRule="atLeast"/>
      </w:pPr>
      <w:r w:rsidRPr="001C2FF7">
        <w:t>C.</w:t>
      </w:r>
      <w:r>
        <w:t xml:space="preserve"> </w:t>
      </w:r>
      <w:r w:rsidRPr="001C2FF7">
        <w:t xml:space="preserve">Năm 17 nước Châu Phi tuyên bố độc lập                  </w:t>
      </w:r>
    </w:p>
    <w:p w:rsidR="006840A1" w:rsidRPr="001C2FF7" w:rsidRDefault="006840A1" w:rsidP="006840A1">
      <w:pPr>
        <w:spacing w:before="120" w:after="120" w:line="360" w:lineRule="atLeast"/>
      </w:pPr>
      <w:r w:rsidRPr="001C2FF7">
        <w:t>D.</w:t>
      </w:r>
      <w:r>
        <w:t xml:space="preserve"> </w:t>
      </w:r>
      <w:r w:rsidRPr="001C2FF7">
        <w:t>Năm tất cả các nước Châu Phi tuyên bố độc lập</w:t>
      </w:r>
    </w:p>
    <w:p w:rsidR="006840A1" w:rsidRPr="001C2FF7" w:rsidRDefault="006840A1" w:rsidP="006840A1">
      <w:pPr>
        <w:spacing w:before="120" w:after="120" w:line="360" w:lineRule="atLeast"/>
      </w:pPr>
      <w:r w:rsidRPr="00C26F99">
        <w:rPr>
          <w:b/>
          <w:i/>
        </w:rPr>
        <w:t xml:space="preserve">Câu </w:t>
      </w:r>
      <w:r>
        <w:rPr>
          <w:b/>
          <w:i/>
        </w:rPr>
        <w:t>4</w:t>
      </w:r>
      <w:r w:rsidRPr="00C26F99">
        <w:rPr>
          <w:i/>
        </w:rPr>
        <w:t xml:space="preserve"> (</w:t>
      </w:r>
      <w:r>
        <w:rPr>
          <w:i/>
        </w:rPr>
        <w:t>0,25</w:t>
      </w:r>
      <w:r w:rsidRPr="00C26F99">
        <w:rPr>
          <w:i/>
        </w:rPr>
        <w:t>đ):</w:t>
      </w:r>
      <w:r w:rsidRPr="001C2FF7">
        <w:rPr>
          <w:b/>
        </w:rPr>
        <w:t xml:space="preserve"> </w:t>
      </w:r>
      <w:r w:rsidRPr="00F77BEC">
        <w:rPr>
          <w:i/>
        </w:rPr>
        <w:t>Chế độ phân biệt chủng tộc tồn tại miền nào Châu Phi?</w:t>
      </w:r>
    </w:p>
    <w:p w:rsidR="006840A1" w:rsidRDefault="006840A1" w:rsidP="006840A1">
      <w:pPr>
        <w:pStyle w:val="NoSpacing"/>
        <w:spacing w:before="120" w:after="120" w:line="320" w:lineRule="exact"/>
        <w:ind w:firstLine="0"/>
        <w:rPr>
          <w:rFonts w:eastAsia="Times New Roman"/>
          <w:szCs w:val="28"/>
        </w:rPr>
      </w:pPr>
      <w:r w:rsidRPr="001C2FF7">
        <w:rPr>
          <w:rFonts w:eastAsia="Times New Roman"/>
          <w:szCs w:val="28"/>
        </w:rPr>
        <w:t xml:space="preserve">A.Miền Bắc Phi                       B. Miền Tây Phi                  </w:t>
      </w:r>
    </w:p>
    <w:p w:rsidR="006840A1" w:rsidRPr="00C26F99" w:rsidRDefault="006840A1" w:rsidP="006840A1">
      <w:pPr>
        <w:pStyle w:val="NoSpacing"/>
        <w:spacing w:before="120" w:after="120" w:line="320" w:lineRule="exact"/>
        <w:ind w:firstLine="0"/>
        <w:rPr>
          <w:szCs w:val="28"/>
        </w:rPr>
      </w:pPr>
      <w:r w:rsidRPr="001C2FF7">
        <w:rPr>
          <w:rFonts w:eastAsia="Times New Roman"/>
          <w:szCs w:val="28"/>
        </w:rPr>
        <w:t xml:space="preserve">C. Miền Nam Phi          </w:t>
      </w:r>
      <w:r>
        <w:rPr>
          <w:rFonts w:eastAsia="Times New Roman"/>
          <w:szCs w:val="28"/>
        </w:rPr>
        <w:t xml:space="preserve">     </w:t>
      </w:r>
      <w:r w:rsidRPr="001C2FF7">
        <w:rPr>
          <w:rFonts w:eastAsia="Times New Roman"/>
          <w:szCs w:val="28"/>
        </w:rPr>
        <w:t xml:space="preserve">     D. Miền Đông Phi</w:t>
      </w:r>
    </w:p>
    <w:p w:rsidR="006840A1" w:rsidRPr="00F77BEC" w:rsidRDefault="006840A1" w:rsidP="006840A1">
      <w:pPr>
        <w:spacing w:before="120" w:after="120" w:line="360" w:lineRule="atLeast"/>
        <w:rPr>
          <w:i/>
        </w:rPr>
      </w:pPr>
      <w:r w:rsidRPr="00C26F99">
        <w:rPr>
          <w:b/>
          <w:i/>
        </w:rPr>
        <w:t xml:space="preserve">Câu </w:t>
      </w:r>
      <w:r>
        <w:rPr>
          <w:b/>
          <w:i/>
        </w:rPr>
        <w:t xml:space="preserve">5 </w:t>
      </w:r>
      <w:r w:rsidRPr="00C26F99">
        <w:rPr>
          <w:i/>
        </w:rPr>
        <w:t>(</w:t>
      </w:r>
      <w:r>
        <w:rPr>
          <w:i/>
        </w:rPr>
        <w:t>0,25</w:t>
      </w:r>
      <w:r w:rsidRPr="00C26F99">
        <w:rPr>
          <w:i/>
        </w:rPr>
        <w:t>đ):</w:t>
      </w:r>
      <w:r w:rsidRPr="001C2FF7">
        <w:rPr>
          <w:b/>
        </w:rPr>
        <w:t xml:space="preserve"> </w:t>
      </w:r>
      <w:r w:rsidRPr="00F77BEC">
        <w:rPr>
          <w:i/>
        </w:rPr>
        <w:t>Nước Cộng hòa nhân dân Trung Hoa ra đời vào?</w:t>
      </w:r>
    </w:p>
    <w:p w:rsidR="006840A1" w:rsidRDefault="006840A1" w:rsidP="006840A1">
      <w:pPr>
        <w:spacing w:before="120" w:after="120" w:line="360" w:lineRule="atLeast"/>
      </w:pPr>
      <w:r w:rsidRPr="001C2FF7">
        <w:lastRenderedPageBreak/>
        <w:t xml:space="preserve">A.1.8/1949                    </w:t>
      </w:r>
      <w:r>
        <w:t xml:space="preserve">                         </w:t>
      </w:r>
      <w:r w:rsidRPr="001C2FF7">
        <w:t xml:space="preserve">    B.1.8/1950                               </w:t>
      </w:r>
    </w:p>
    <w:p w:rsidR="006840A1" w:rsidRDefault="006840A1" w:rsidP="006840A1">
      <w:pPr>
        <w:spacing w:before="120" w:after="120" w:line="360" w:lineRule="atLeast"/>
      </w:pPr>
      <w:r w:rsidRPr="001C2FF7">
        <w:t xml:space="preserve">C.1.8/1949                           </w:t>
      </w:r>
      <w:r>
        <w:t xml:space="preserve">                </w:t>
      </w:r>
      <w:r w:rsidRPr="001C2FF7">
        <w:t xml:space="preserve">     D.1.10/1949</w:t>
      </w:r>
    </w:p>
    <w:p w:rsidR="006840A1" w:rsidRPr="00F77BEC" w:rsidRDefault="006840A1" w:rsidP="006840A1">
      <w:pPr>
        <w:spacing w:before="120" w:after="120" w:line="360" w:lineRule="atLeast"/>
        <w:rPr>
          <w:i/>
        </w:rPr>
      </w:pPr>
      <w:r w:rsidRPr="00C26F99">
        <w:rPr>
          <w:b/>
          <w:i/>
        </w:rPr>
        <w:t xml:space="preserve">Câu </w:t>
      </w:r>
      <w:r>
        <w:rPr>
          <w:b/>
          <w:i/>
        </w:rPr>
        <w:t xml:space="preserve">6 </w:t>
      </w:r>
      <w:r w:rsidRPr="00C26F99">
        <w:rPr>
          <w:i/>
        </w:rPr>
        <w:t>(</w:t>
      </w:r>
      <w:r>
        <w:rPr>
          <w:i/>
        </w:rPr>
        <w:t>0,25</w:t>
      </w:r>
      <w:r w:rsidRPr="00C26F99">
        <w:rPr>
          <w:i/>
        </w:rPr>
        <w:t>đ):</w:t>
      </w:r>
      <w:r w:rsidRPr="001C2FF7">
        <w:rPr>
          <w:b/>
        </w:rPr>
        <w:t xml:space="preserve">  </w:t>
      </w:r>
      <w:r w:rsidRPr="00F77BEC">
        <w:rPr>
          <w:i/>
        </w:rPr>
        <w:t>Ý nghĩa lịch sử của sự ra đời nước cộng hoà nhân dân Trung Hoa (1949) là:</w:t>
      </w:r>
    </w:p>
    <w:p w:rsidR="006840A1" w:rsidRPr="001C2FF7" w:rsidRDefault="006840A1" w:rsidP="006840A1">
      <w:pPr>
        <w:spacing w:before="120" w:after="120" w:line="360" w:lineRule="atLeast"/>
        <w:jc w:val="both"/>
      </w:pPr>
      <w:r w:rsidRPr="001C2FF7">
        <w:t>A. Kết thúc hơn 100 năm ách nô dịch của địa chủ và phong kiến.</w:t>
      </w:r>
    </w:p>
    <w:p w:rsidR="006840A1" w:rsidRPr="001C2FF7" w:rsidRDefault="006840A1" w:rsidP="006840A1">
      <w:pPr>
        <w:spacing w:before="120" w:after="120" w:line="360" w:lineRule="atLeast"/>
        <w:jc w:val="both"/>
      </w:pPr>
      <w:r w:rsidRPr="001C2FF7">
        <w:t>B. Đưa đất nước Trung Hoa bước vào kỉ nguyên độc lập, tự do.</w:t>
      </w:r>
    </w:p>
    <w:p w:rsidR="006840A1" w:rsidRPr="001C2FF7" w:rsidRDefault="006840A1" w:rsidP="006840A1">
      <w:pPr>
        <w:spacing w:before="120" w:after="120" w:line="360" w:lineRule="atLeast"/>
        <w:jc w:val="both"/>
      </w:pPr>
      <w:r w:rsidRPr="001C2FF7">
        <w:t>C. Hệ thống xã hội chủ nghĩa được nối liền từ châu Âu sang châu Á.</w:t>
      </w:r>
    </w:p>
    <w:p w:rsidR="006840A1" w:rsidRPr="001C2FF7" w:rsidRDefault="006840A1" w:rsidP="006840A1">
      <w:pPr>
        <w:spacing w:before="120" w:after="120" w:line="360" w:lineRule="atLeast"/>
        <w:jc w:val="both"/>
      </w:pPr>
      <w:r w:rsidRPr="001C2FF7">
        <w:t>D. Tất cả các ý  trên.</w:t>
      </w:r>
    </w:p>
    <w:p w:rsidR="006840A1" w:rsidRPr="00F77BEC" w:rsidRDefault="006840A1" w:rsidP="006840A1">
      <w:pPr>
        <w:spacing w:before="120" w:after="120" w:line="360" w:lineRule="atLeast"/>
        <w:jc w:val="both"/>
        <w:rPr>
          <w:i/>
        </w:rPr>
      </w:pPr>
      <w:r w:rsidRPr="00C26F99">
        <w:rPr>
          <w:b/>
          <w:i/>
        </w:rPr>
        <w:t xml:space="preserve">Câu </w:t>
      </w:r>
      <w:r>
        <w:rPr>
          <w:b/>
          <w:i/>
        </w:rPr>
        <w:t>7</w:t>
      </w:r>
      <w:r w:rsidRPr="00C26F99">
        <w:rPr>
          <w:i/>
        </w:rPr>
        <w:t xml:space="preserve"> (</w:t>
      </w:r>
      <w:r>
        <w:rPr>
          <w:i/>
        </w:rPr>
        <w:t>0,25</w:t>
      </w:r>
      <w:r w:rsidRPr="00C26F99">
        <w:rPr>
          <w:i/>
        </w:rPr>
        <w:t>đ</w:t>
      </w:r>
      <w:r w:rsidRPr="00F77BEC">
        <w:rPr>
          <w:i/>
        </w:rPr>
        <w:t>):  Nước đầu tiên ở Đông Nam Á tuyên bố độc lập là:</w:t>
      </w:r>
    </w:p>
    <w:p w:rsidR="006840A1" w:rsidRDefault="006840A1" w:rsidP="006840A1">
      <w:pPr>
        <w:spacing w:before="120" w:after="120" w:line="360" w:lineRule="atLeast"/>
        <w:jc w:val="both"/>
      </w:pPr>
      <w:r w:rsidRPr="001C2FF7">
        <w:t xml:space="preserve">A. Việt Nam             </w:t>
      </w:r>
      <w:r>
        <w:t xml:space="preserve">                    </w:t>
      </w:r>
      <w:r w:rsidRPr="001C2FF7">
        <w:t xml:space="preserve"> B. Lào                </w:t>
      </w:r>
    </w:p>
    <w:p w:rsidR="006840A1" w:rsidRPr="001C2FF7" w:rsidRDefault="006840A1" w:rsidP="006840A1">
      <w:pPr>
        <w:spacing w:before="120" w:after="120" w:line="360" w:lineRule="atLeast"/>
        <w:jc w:val="both"/>
      </w:pPr>
      <w:r w:rsidRPr="001C2FF7">
        <w:t xml:space="preserve">C. Xin-ga-po                    </w:t>
      </w:r>
      <w:r>
        <w:t xml:space="preserve">           </w:t>
      </w:r>
      <w:r w:rsidRPr="001C2FF7">
        <w:t xml:space="preserve">  D. In-đô-nê- xia.</w:t>
      </w:r>
    </w:p>
    <w:p w:rsidR="006840A1" w:rsidRPr="00F77BEC" w:rsidRDefault="006840A1" w:rsidP="006840A1">
      <w:pPr>
        <w:spacing w:before="120" w:after="120" w:line="360" w:lineRule="atLeast"/>
        <w:jc w:val="both"/>
        <w:rPr>
          <w:i/>
        </w:rPr>
      </w:pPr>
      <w:r w:rsidRPr="00C26F99">
        <w:rPr>
          <w:b/>
          <w:i/>
        </w:rPr>
        <w:t>Câu</w:t>
      </w:r>
      <w:r>
        <w:rPr>
          <w:b/>
          <w:i/>
        </w:rPr>
        <w:t xml:space="preserve"> 8</w:t>
      </w:r>
      <w:r w:rsidRPr="00C26F99">
        <w:rPr>
          <w:i/>
        </w:rPr>
        <w:t xml:space="preserve"> (</w:t>
      </w:r>
      <w:r>
        <w:rPr>
          <w:i/>
        </w:rPr>
        <w:t>0,25</w:t>
      </w:r>
      <w:r w:rsidRPr="00C26F99">
        <w:rPr>
          <w:i/>
        </w:rPr>
        <w:t>đ):</w:t>
      </w:r>
      <w:r>
        <w:rPr>
          <w:b/>
        </w:rPr>
        <w:t xml:space="preserve"> </w:t>
      </w:r>
      <w:r w:rsidRPr="00F77BEC">
        <w:rPr>
          <w:i/>
        </w:rPr>
        <w:t>Hiệp hội các nước Đông Nam Á(ASEAN) được thành lập ở đâu ?</w:t>
      </w:r>
    </w:p>
    <w:p w:rsidR="006840A1" w:rsidRPr="001C2FF7" w:rsidRDefault="006840A1" w:rsidP="006840A1">
      <w:pPr>
        <w:spacing w:before="120" w:after="120" w:line="360" w:lineRule="atLeast"/>
        <w:jc w:val="both"/>
      </w:pPr>
      <w:r w:rsidRPr="001C2FF7">
        <w:t>A.</w:t>
      </w:r>
      <w:r>
        <w:t xml:space="preserve"> </w:t>
      </w:r>
      <w:r w:rsidRPr="001C2FF7">
        <w:t>Gia-các –ta ( Inđônêxia)                                B.</w:t>
      </w:r>
      <w:r>
        <w:t xml:space="preserve"> </w:t>
      </w:r>
      <w:r w:rsidRPr="001C2FF7">
        <w:t>Ma-ni-la</w:t>
      </w:r>
      <w:r>
        <w:t xml:space="preserve"> </w:t>
      </w:r>
      <w:r w:rsidRPr="001C2FF7">
        <w:t>(Phi-lip-pin)</w:t>
      </w:r>
    </w:p>
    <w:p w:rsidR="006840A1" w:rsidRPr="00F77BEC" w:rsidRDefault="006840A1" w:rsidP="006840A1">
      <w:pPr>
        <w:spacing w:before="120" w:after="120" w:line="360" w:lineRule="atLeast"/>
        <w:jc w:val="both"/>
      </w:pPr>
      <w:r w:rsidRPr="001C2FF7">
        <w:t>C.</w:t>
      </w:r>
      <w:r>
        <w:t xml:space="preserve"> </w:t>
      </w:r>
      <w:r w:rsidRPr="001C2FF7">
        <w:t xml:space="preserve">Băng Cốc (Thái Lan)                   </w:t>
      </w:r>
      <w:r>
        <w:t xml:space="preserve">                   </w:t>
      </w:r>
      <w:r w:rsidRPr="001C2FF7">
        <w:t>D.Cua-la-lăm-pơ</w:t>
      </w:r>
      <w:r>
        <w:t xml:space="preserve"> </w:t>
      </w:r>
      <w:r w:rsidRPr="001C2FF7">
        <w:t>(Malaixia)</w:t>
      </w:r>
    </w:p>
    <w:p w:rsidR="006840A1" w:rsidRPr="00C26F99" w:rsidRDefault="006840A1" w:rsidP="006840A1">
      <w:pPr>
        <w:spacing w:before="120" w:after="120" w:line="320" w:lineRule="exact"/>
      </w:pPr>
      <w:r w:rsidRPr="00C26F99">
        <w:rPr>
          <w:b/>
          <w:i/>
        </w:rPr>
        <w:t xml:space="preserve">Câu </w:t>
      </w:r>
      <w:r>
        <w:rPr>
          <w:b/>
          <w:i/>
        </w:rPr>
        <w:t>9</w:t>
      </w:r>
      <w:r w:rsidRPr="00C26F99">
        <w:rPr>
          <w:b/>
          <w:i/>
        </w:rPr>
        <w:t>:</w:t>
      </w:r>
      <w:r w:rsidRPr="00C26F99">
        <w:t xml:space="preserve"> </w:t>
      </w:r>
      <w:r w:rsidRPr="00C26F99">
        <w:rPr>
          <w:i/>
        </w:rPr>
        <w:t>(1điểm)</w:t>
      </w:r>
      <w:r w:rsidRPr="00C26F99">
        <w:t xml:space="preserve">  Hãy điền những từ hoặc cụm từ sau đây vào chỗ trống (.....) trong đoạn văn dưới đây sao cho đúng: người Hà Lan (1), người da trắng (2), người da màu (3), khối liên hiệp Anh (4).</w:t>
      </w:r>
    </w:p>
    <w:p w:rsidR="006840A1" w:rsidRPr="00C26F99" w:rsidRDefault="006840A1" w:rsidP="006840A1">
      <w:pPr>
        <w:spacing w:before="120" w:after="120" w:line="320" w:lineRule="exact"/>
      </w:pPr>
      <w:r w:rsidRPr="00C26F99">
        <w:t xml:space="preserve">          Cộng Hòa nam Phi nằm ở cực Nam châu Phi có diện tích 1,2 triệu km/2, dân số 43,6 triệu người (2002), trong đó 75,2% là người da đen, 13,6%......................................., 11,2% ............................................. Năm 1662,..............................................đặt chân lên đất Nam Phi, lập ra xứ thuộc địa Kếp. Năm 1910, Liên bang Nam Phi nằm trong ............................... </w:t>
      </w:r>
    </w:p>
    <w:p w:rsidR="006840A1" w:rsidRPr="00C26F99" w:rsidRDefault="006840A1" w:rsidP="006840A1">
      <w:pPr>
        <w:spacing w:before="120" w:after="120" w:line="320" w:lineRule="exact"/>
      </w:pPr>
      <w:r w:rsidRPr="00C26F99">
        <w:t>..................Năm 1961, trước áp lực đấu tranh của nhân dân Liên bang Nam Phi rút khỏi khối Liên hiệp Anh và tuyên bố là nước cộng hòa Nam Phi.</w:t>
      </w:r>
    </w:p>
    <w:p w:rsidR="006840A1" w:rsidRPr="00C26F99" w:rsidRDefault="006840A1" w:rsidP="006840A1">
      <w:pPr>
        <w:pStyle w:val="NoSpacing"/>
        <w:spacing w:before="120" w:after="120" w:line="320" w:lineRule="exact"/>
        <w:ind w:firstLine="0"/>
        <w:rPr>
          <w:i/>
          <w:color w:val="000000"/>
          <w:szCs w:val="28"/>
        </w:rPr>
      </w:pPr>
      <w:r w:rsidRPr="00C26F99">
        <w:rPr>
          <w:b/>
          <w:szCs w:val="28"/>
        </w:rPr>
        <w:t>Phần II:</w:t>
      </w:r>
      <w:r w:rsidRPr="00C26F99">
        <w:rPr>
          <w:i/>
          <w:szCs w:val="28"/>
        </w:rPr>
        <w:t xml:space="preserve"> </w:t>
      </w:r>
      <w:r w:rsidRPr="00C26F99">
        <w:rPr>
          <w:szCs w:val="28"/>
        </w:rPr>
        <w:t>T</w:t>
      </w:r>
      <w:r w:rsidRPr="009A529A">
        <w:rPr>
          <w:szCs w:val="28"/>
          <w:lang w:val="vi-VN"/>
        </w:rPr>
        <w:t>ự luận</w:t>
      </w:r>
      <w:r w:rsidRPr="00C26F99">
        <w:rPr>
          <w:i/>
          <w:szCs w:val="28"/>
        </w:rPr>
        <w:t xml:space="preserve"> (7 điểm)</w:t>
      </w:r>
    </w:p>
    <w:p w:rsidR="006840A1" w:rsidRPr="00C26F99" w:rsidRDefault="006840A1" w:rsidP="006840A1">
      <w:pPr>
        <w:pStyle w:val="BodyTextIndent"/>
        <w:spacing w:before="120" w:line="320" w:lineRule="exact"/>
        <w:ind w:left="0"/>
        <w:rPr>
          <w:b/>
        </w:rPr>
      </w:pPr>
      <w:r w:rsidRPr="00C26F99">
        <w:rPr>
          <w:b/>
          <w:i/>
        </w:rPr>
        <w:t>Câu 1</w:t>
      </w:r>
      <w:r w:rsidRPr="00C26F99">
        <w:rPr>
          <w:i/>
        </w:rPr>
        <w:t xml:space="preserve"> (3đ):</w:t>
      </w:r>
      <w:r w:rsidRPr="00C26F99">
        <w:t xml:space="preserve"> Tại sao nói từ những năm 90 của TKXX “Một chương mới đã mở ra trong lịch sử khu vực Đông Nam Á?</w:t>
      </w:r>
      <w:r w:rsidRPr="00C26F99">
        <w:rPr>
          <w:b/>
        </w:rPr>
        <w:t xml:space="preserve"> </w:t>
      </w:r>
    </w:p>
    <w:p w:rsidR="006840A1" w:rsidRPr="00C26F99" w:rsidRDefault="006840A1" w:rsidP="006840A1">
      <w:pPr>
        <w:pStyle w:val="BodyTextIndent"/>
        <w:spacing w:before="120" w:line="320" w:lineRule="exact"/>
        <w:ind w:left="0"/>
      </w:pPr>
      <w:r w:rsidRPr="00C26F99">
        <w:rPr>
          <w:b/>
          <w:i/>
        </w:rPr>
        <w:t>Câu 2</w:t>
      </w:r>
      <w:r w:rsidRPr="00C26F99">
        <w:rPr>
          <w:i/>
        </w:rPr>
        <w:t xml:space="preserve"> (3đ):</w:t>
      </w:r>
      <w:r w:rsidRPr="00C26F99">
        <w:t xml:space="preserve"> Em hãy nêu những nét nổi bật của Mĩ La-tinh từ sau 1945.</w:t>
      </w:r>
    </w:p>
    <w:p w:rsidR="006840A1" w:rsidRPr="00C26F99" w:rsidRDefault="006840A1" w:rsidP="006840A1">
      <w:pPr>
        <w:spacing w:before="120" w:after="120" w:line="320" w:lineRule="exact"/>
        <w:rPr>
          <w:i/>
          <w:color w:val="FF0000"/>
        </w:rPr>
      </w:pPr>
      <w:r w:rsidRPr="00C26F99">
        <w:rPr>
          <w:rFonts w:eastAsia="Calibri"/>
          <w:b/>
          <w:i/>
        </w:rPr>
        <w:t xml:space="preserve">Câu 3 </w:t>
      </w:r>
      <w:r w:rsidRPr="00C26F99">
        <w:rPr>
          <w:rFonts w:eastAsia="Calibri"/>
          <w:i/>
        </w:rPr>
        <w:t xml:space="preserve">(1đ) </w:t>
      </w:r>
      <w:r w:rsidRPr="00C26F99">
        <w:rPr>
          <w:rFonts w:ascii=".VnTime" w:hAnsi=".VnTime"/>
          <w:szCs w:val="24"/>
        </w:rPr>
        <w:t xml:space="preserve"> </w:t>
      </w:r>
      <w:r w:rsidRPr="00C26F99">
        <w:rPr>
          <w:szCs w:val="24"/>
        </w:rPr>
        <w:t>Cuộc đấu tranh chống chế độ phân biệt chủng tộc ở cộng hòa Nam Phi có ý nghĩa lịch sử như thế nào.</w:t>
      </w:r>
    </w:p>
    <w:p w:rsidR="006840A1" w:rsidRPr="00B84523" w:rsidRDefault="00D511C7" w:rsidP="00D511C7">
      <w:pPr>
        <w:spacing w:before="120" w:after="120" w:line="320" w:lineRule="exact"/>
        <w:rPr>
          <w:b/>
          <w:i/>
        </w:rPr>
      </w:pPr>
      <w:r>
        <w:rPr>
          <w:b/>
          <w:i/>
        </w:rPr>
        <w:t xml:space="preserve">III. </w:t>
      </w:r>
      <w:r w:rsidR="006840A1">
        <w:rPr>
          <w:b/>
          <w:i/>
        </w:rPr>
        <w:t>Đáp án &amp; biểu điểm.</w:t>
      </w:r>
    </w:p>
    <w:p w:rsidR="006840A1" w:rsidRDefault="006840A1" w:rsidP="006840A1">
      <w:pPr>
        <w:pStyle w:val="NoSpacing"/>
        <w:spacing w:before="120" w:after="120" w:line="320" w:lineRule="exact"/>
        <w:ind w:firstLine="0"/>
        <w:rPr>
          <w:i/>
        </w:rPr>
      </w:pPr>
      <w:r w:rsidRPr="00603C59">
        <w:rPr>
          <w:b/>
        </w:rPr>
        <w:t>Phần I:</w:t>
      </w:r>
      <w:r w:rsidRPr="002E6B9C">
        <w:t xml:space="preserve"> Trắc nghiệm </w:t>
      </w:r>
      <w:r w:rsidRPr="002E6B9C">
        <w:rPr>
          <w:i/>
        </w:rPr>
        <w:t>(3 điểm)</w:t>
      </w:r>
      <w:r w:rsidRPr="002E6B9C">
        <w:t xml:space="preserve">. </w:t>
      </w:r>
      <w:r w:rsidRPr="002E6B9C">
        <w:rPr>
          <w:i/>
        </w:rPr>
        <w:t>Mỗi ý đúng được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993"/>
        <w:gridCol w:w="850"/>
        <w:gridCol w:w="992"/>
        <w:gridCol w:w="993"/>
        <w:gridCol w:w="992"/>
        <w:gridCol w:w="1134"/>
        <w:gridCol w:w="992"/>
        <w:gridCol w:w="992"/>
      </w:tblGrid>
      <w:tr w:rsidR="006840A1" w:rsidTr="00F92AC8">
        <w:tc>
          <w:tcPr>
            <w:tcW w:w="1134" w:type="dxa"/>
            <w:vAlign w:val="center"/>
          </w:tcPr>
          <w:p w:rsidR="006840A1" w:rsidRPr="00F46CAC" w:rsidRDefault="006840A1" w:rsidP="00F92AC8">
            <w:pPr>
              <w:pStyle w:val="NoSpacing"/>
              <w:spacing w:before="120" w:after="120" w:line="320" w:lineRule="exact"/>
              <w:ind w:firstLine="0"/>
              <w:jc w:val="center"/>
              <w:rPr>
                <w:b/>
              </w:rPr>
            </w:pPr>
            <w:r w:rsidRPr="00F46CAC">
              <w:rPr>
                <w:b/>
              </w:rPr>
              <w:t>Câu</w:t>
            </w:r>
          </w:p>
        </w:tc>
        <w:tc>
          <w:tcPr>
            <w:tcW w:w="993" w:type="dxa"/>
            <w:vAlign w:val="center"/>
          </w:tcPr>
          <w:p w:rsidR="006840A1" w:rsidRPr="00F46CAC" w:rsidRDefault="006840A1" w:rsidP="00F92AC8">
            <w:pPr>
              <w:pStyle w:val="NoSpacing"/>
              <w:spacing w:before="120" w:after="120" w:line="320" w:lineRule="exact"/>
              <w:ind w:firstLine="0"/>
              <w:jc w:val="center"/>
              <w:rPr>
                <w:b/>
              </w:rPr>
            </w:pPr>
            <w:r w:rsidRPr="00F46CAC">
              <w:rPr>
                <w:b/>
              </w:rPr>
              <w:t>1</w:t>
            </w:r>
          </w:p>
        </w:tc>
        <w:tc>
          <w:tcPr>
            <w:tcW w:w="850" w:type="dxa"/>
            <w:vAlign w:val="center"/>
          </w:tcPr>
          <w:p w:rsidR="006840A1" w:rsidRPr="00F46CAC" w:rsidRDefault="006840A1" w:rsidP="00F92AC8">
            <w:pPr>
              <w:pStyle w:val="NoSpacing"/>
              <w:spacing w:before="120" w:after="120" w:line="320" w:lineRule="exact"/>
              <w:ind w:firstLine="0"/>
              <w:jc w:val="center"/>
              <w:rPr>
                <w:b/>
              </w:rPr>
            </w:pPr>
            <w:r w:rsidRPr="00F46CAC">
              <w:rPr>
                <w:b/>
              </w:rPr>
              <w:t>2</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3</w:t>
            </w:r>
          </w:p>
        </w:tc>
        <w:tc>
          <w:tcPr>
            <w:tcW w:w="993" w:type="dxa"/>
            <w:vAlign w:val="center"/>
          </w:tcPr>
          <w:p w:rsidR="006840A1" w:rsidRPr="00F46CAC" w:rsidRDefault="006840A1" w:rsidP="00F92AC8">
            <w:pPr>
              <w:pStyle w:val="NoSpacing"/>
              <w:spacing w:before="120" w:after="120" w:line="320" w:lineRule="exact"/>
              <w:ind w:firstLine="0"/>
              <w:jc w:val="center"/>
              <w:rPr>
                <w:b/>
              </w:rPr>
            </w:pPr>
            <w:r w:rsidRPr="00F46CAC">
              <w:rPr>
                <w:b/>
              </w:rPr>
              <w:t>4</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5</w:t>
            </w:r>
          </w:p>
        </w:tc>
        <w:tc>
          <w:tcPr>
            <w:tcW w:w="1134" w:type="dxa"/>
            <w:vAlign w:val="center"/>
          </w:tcPr>
          <w:p w:rsidR="006840A1" w:rsidRPr="00F46CAC" w:rsidRDefault="006840A1" w:rsidP="00F92AC8">
            <w:pPr>
              <w:pStyle w:val="NoSpacing"/>
              <w:spacing w:before="120" w:after="120" w:line="320" w:lineRule="exact"/>
              <w:ind w:firstLine="0"/>
              <w:jc w:val="center"/>
              <w:rPr>
                <w:b/>
              </w:rPr>
            </w:pPr>
            <w:r w:rsidRPr="00F46CAC">
              <w:rPr>
                <w:b/>
              </w:rPr>
              <w:t>6</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7</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8</w:t>
            </w:r>
          </w:p>
        </w:tc>
      </w:tr>
      <w:tr w:rsidR="006840A1" w:rsidTr="00F92AC8">
        <w:tc>
          <w:tcPr>
            <w:tcW w:w="1134" w:type="dxa"/>
            <w:vAlign w:val="center"/>
          </w:tcPr>
          <w:p w:rsidR="006840A1" w:rsidRPr="00F46CAC" w:rsidRDefault="006840A1" w:rsidP="00F92AC8">
            <w:pPr>
              <w:pStyle w:val="NoSpacing"/>
              <w:spacing w:before="120" w:after="120" w:line="320" w:lineRule="exact"/>
              <w:ind w:firstLine="0"/>
              <w:jc w:val="center"/>
              <w:rPr>
                <w:b/>
              </w:rPr>
            </w:pPr>
            <w:r w:rsidRPr="00F46CAC">
              <w:rPr>
                <w:b/>
              </w:rPr>
              <w:lastRenderedPageBreak/>
              <w:t>Đ/Á</w:t>
            </w:r>
          </w:p>
        </w:tc>
        <w:tc>
          <w:tcPr>
            <w:tcW w:w="993" w:type="dxa"/>
            <w:vAlign w:val="center"/>
          </w:tcPr>
          <w:p w:rsidR="006840A1" w:rsidRPr="00F46CAC" w:rsidRDefault="006840A1" w:rsidP="00F92AC8">
            <w:pPr>
              <w:pStyle w:val="NoSpacing"/>
              <w:spacing w:before="120" w:after="120" w:line="320" w:lineRule="exact"/>
              <w:ind w:firstLine="0"/>
              <w:jc w:val="center"/>
              <w:rPr>
                <w:b/>
              </w:rPr>
            </w:pPr>
            <w:r w:rsidRPr="00F46CAC">
              <w:rPr>
                <w:b/>
              </w:rPr>
              <w:t>A</w:t>
            </w:r>
          </w:p>
        </w:tc>
        <w:tc>
          <w:tcPr>
            <w:tcW w:w="850" w:type="dxa"/>
            <w:vAlign w:val="center"/>
          </w:tcPr>
          <w:p w:rsidR="006840A1" w:rsidRPr="00F46CAC" w:rsidRDefault="006840A1" w:rsidP="00F92AC8">
            <w:pPr>
              <w:pStyle w:val="NoSpacing"/>
              <w:spacing w:before="120" w:after="120" w:line="320" w:lineRule="exact"/>
              <w:ind w:firstLine="0"/>
              <w:jc w:val="center"/>
              <w:rPr>
                <w:b/>
              </w:rPr>
            </w:pPr>
            <w:r w:rsidRPr="00F46CAC">
              <w:rPr>
                <w:b/>
              </w:rPr>
              <w:t>D</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C</w:t>
            </w:r>
          </w:p>
        </w:tc>
        <w:tc>
          <w:tcPr>
            <w:tcW w:w="993" w:type="dxa"/>
            <w:vAlign w:val="center"/>
          </w:tcPr>
          <w:p w:rsidR="006840A1" w:rsidRPr="00F46CAC" w:rsidRDefault="006840A1" w:rsidP="00F92AC8">
            <w:pPr>
              <w:pStyle w:val="NoSpacing"/>
              <w:spacing w:before="120" w:after="120" w:line="320" w:lineRule="exact"/>
              <w:ind w:firstLine="0"/>
              <w:jc w:val="center"/>
              <w:rPr>
                <w:b/>
              </w:rPr>
            </w:pPr>
            <w:r w:rsidRPr="00F46CAC">
              <w:rPr>
                <w:b/>
              </w:rPr>
              <w:t>C</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D</w:t>
            </w:r>
          </w:p>
        </w:tc>
        <w:tc>
          <w:tcPr>
            <w:tcW w:w="1134" w:type="dxa"/>
            <w:vAlign w:val="center"/>
          </w:tcPr>
          <w:p w:rsidR="006840A1" w:rsidRPr="00F46CAC" w:rsidRDefault="006840A1" w:rsidP="00F92AC8">
            <w:pPr>
              <w:pStyle w:val="NoSpacing"/>
              <w:spacing w:before="120" w:after="120" w:line="320" w:lineRule="exact"/>
              <w:ind w:firstLine="0"/>
              <w:jc w:val="center"/>
              <w:rPr>
                <w:b/>
              </w:rPr>
            </w:pPr>
            <w:r w:rsidRPr="00F46CAC">
              <w:rPr>
                <w:b/>
              </w:rPr>
              <w:t>D</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D</w:t>
            </w:r>
          </w:p>
        </w:tc>
        <w:tc>
          <w:tcPr>
            <w:tcW w:w="992" w:type="dxa"/>
            <w:vAlign w:val="center"/>
          </w:tcPr>
          <w:p w:rsidR="006840A1" w:rsidRPr="00F46CAC" w:rsidRDefault="006840A1" w:rsidP="00F92AC8">
            <w:pPr>
              <w:pStyle w:val="NoSpacing"/>
              <w:spacing w:before="120" w:after="120" w:line="320" w:lineRule="exact"/>
              <w:ind w:firstLine="0"/>
              <w:jc w:val="center"/>
              <w:rPr>
                <w:b/>
              </w:rPr>
            </w:pPr>
            <w:r w:rsidRPr="00F46CAC">
              <w:rPr>
                <w:b/>
              </w:rPr>
              <w:t>C</w:t>
            </w:r>
          </w:p>
        </w:tc>
      </w:tr>
    </w:tbl>
    <w:p w:rsidR="006840A1" w:rsidRDefault="006840A1" w:rsidP="006840A1">
      <w:pPr>
        <w:pStyle w:val="NoSpacing"/>
        <w:spacing w:before="120" w:after="120" w:line="320" w:lineRule="exact"/>
        <w:ind w:firstLine="0"/>
      </w:pPr>
      <w:r w:rsidRPr="00603C59">
        <w:rPr>
          <w:b/>
          <w:i/>
        </w:rPr>
        <w:t xml:space="preserve">Câu </w:t>
      </w:r>
      <w:r>
        <w:rPr>
          <w:b/>
          <w:i/>
        </w:rPr>
        <w:t>9</w:t>
      </w:r>
      <w:r w:rsidRPr="002E6B9C">
        <w:rPr>
          <w:i/>
        </w:rPr>
        <w:t>:</w:t>
      </w:r>
      <w:r w:rsidRPr="002E6B9C">
        <w:t xml:space="preserve"> </w:t>
      </w:r>
      <w:r>
        <w:rPr>
          <w:i/>
        </w:rPr>
        <w:t>(1</w:t>
      </w:r>
      <w:r w:rsidRPr="002E6B9C">
        <w:rPr>
          <w:i/>
        </w:rPr>
        <w:t>đ)</w:t>
      </w:r>
      <w:r w:rsidRPr="002E6B9C">
        <w:t xml:space="preserve"> </w:t>
      </w:r>
      <w:r w:rsidRPr="002E6B9C">
        <w:rPr>
          <w:szCs w:val="28"/>
        </w:rPr>
        <w:t xml:space="preserve">Khái quát các sự kiện của ASEAN </w:t>
      </w:r>
      <w:r w:rsidRPr="002E6B9C">
        <w:rPr>
          <w:i/>
          <w:szCs w:val="28"/>
        </w:rPr>
        <w:t>(</w:t>
      </w:r>
      <w:r w:rsidRPr="002E6B9C">
        <w:rPr>
          <w:i/>
        </w:rPr>
        <w:t>Mỗi ý đúng đượ</w:t>
      </w:r>
      <w:r>
        <w:rPr>
          <w:i/>
        </w:rPr>
        <w:t>c 0,2</w:t>
      </w:r>
      <w:r w:rsidRPr="002E6B9C">
        <w:rPr>
          <w:i/>
        </w:rPr>
        <w:t>5 điểm)</w:t>
      </w:r>
      <w:r w:rsidRPr="002E6B9C">
        <w:t>.</w:t>
      </w:r>
    </w:p>
    <w:p w:rsidR="006840A1" w:rsidRDefault="006840A1" w:rsidP="006840A1">
      <w:pPr>
        <w:pStyle w:val="NoSpacing"/>
        <w:spacing w:before="120" w:after="120" w:line="320" w:lineRule="exact"/>
        <w:ind w:firstLine="0"/>
      </w:pPr>
      <w:r>
        <w:t>Thứ tự cần điền: Da trắng, da màu, người Hà Lan, khối liên hiệp Anh.</w:t>
      </w:r>
    </w:p>
    <w:p w:rsidR="006840A1" w:rsidRPr="002E6B9C" w:rsidRDefault="006840A1" w:rsidP="006840A1">
      <w:pPr>
        <w:pStyle w:val="NoSpacing"/>
        <w:spacing w:before="120" w:after="120" w:line="320" w:lineRule="exact"/>
        <w:ind w:firstLine="0"/>
      </w:pPr>
      <w:r w:rsidRPr="00603C59">
        <w:rPr>
          <w:b/>
        </w:rPr>
        <w:t>Phần II:</w:t>
      </w:r>
      <w:r w:rsidRPr="002E6B9C">
        <w:t xml:space="preserve"> T</w:t>
      </w:r>
      <w:r w:rsidRPr="002E6B9C">
        <w:rPr>
          <w:lang w:val="vi-VN"/>
        </w:rPr>
        <w:t>ự luận</w:t>
      </w:r>
      <w:r w:rsidRPr="002E6B9C">
        <w:rPr>
          <w:i/>
        </w:rPr>
        <w:t xml:space="preserve"> (7 điểm)</w:t>
      </w:r>
      <w:r w:rsidRPr="002E6B9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7040"/>
        <w:gridCol w:w="1260"/>
      </w:tblGrid>
      <w:tr w:rsidR="006840A1" w:rsidRPr="004F072F" w:rsidTr="00F92AC8">
        <w:tc>
          <w:tcPr>
            <w:tcW w:w="700" w:type="dxa"/>
            <w:vAlign w:val="center"/>
          </w:tcPr>
          <w:p w:rsidR="006840A1" w:rsidRPr="004F072F" w:rsidRDefault="006840A1" w:rsidP="00F92AC8">
            <w:pPr>
              <w:pStyle w:val="NoSpacing"/>
              <w:spacing w:before="120" w:after="120" w:line="320" w:lineRule="exact"/>
              <w:ind w:firstLine="0"/>
              <w:jc w:val="center"/>
              <w:rPr>
                <w:b/>
              </w:rPr>
            </w:pPr>
            <w:r w:rsidRPr="004F072F">
              <w:rPr>
                <w:b/>
              </w:rPr>
              <w:t>Câu</w:t>
            </w:r>
          </w:p>
        </w:tc>
        <w:tc>
          <w:tcPr>
            <w:tcW w:w="7040" w:type="dxa"/>
            <w:vAlign w:val="center"/>
          </w:tcPr>
          <w:p w:rsidR="006840A1" w:rsidRPr="004F072F" w:rsidRDefault="006840A1" w:rsidP="00F92AC8">
            <w:pPr>
              <w:pStyle w:val="NoSpacing"/>
              <w:spacing w:before="120" w:after="120" w:line="320" w:lineRule="exact"/>
              <w:ind w:firstLine="0"/>
              <w:jc w:val="center"/>
              <w:rPr>
                <w:b/>
              </w:rPr>
            </w:pPr>
            <w:r w:rsidRPr="004F072F">
              <w:rPr>
                <w:b/>
              </w:rPr>
              <w:t>Đáp án</w:t>
            </w:r>
          </w:p>
        </w:tc>
        <w:tc>
          <w:tcPr>
            <w:tcW w:w="1260" w:type="dxa"/>
            <w:vAlign w:val="center"/>
          </w:tcPr>
          <w:p w:rsidR="006840A1" w:rsidRPr="004F072F" w:rsidRDefault="006840A1" w:rsidP="00F92AC8">
            <w:pPr>
              <w:pStyle w:val="NoSpacing"/>
              <w:spacing w:before="120" w:after="120" w:line="320" w:lineRule="exact"/>
              <w:ind w:firstLine="0"/>
              <w:jc w:val="center"/>
              <w:rPr>
                <w:b/>
              </w:rPr>
            </w:pPr>
            <w:r w:rsidRPr="004F072F">
              <w:rPr>
                <w:b/>
              </w:rPr>
              <w:t>B/điểm</w:t>
            </w:r>
          </w:p>
        </w:tc>
      </w:tr>
      <w:tr w:rsidR="006840A1" w:rsidTr="00F92AC8">
        <w:tc>
          <w:tcPr>
            <w:tcW w:w="700" w:type="dxa"/>
            <w:vAlign w:val="center"/>
          </w:tcPr>
          <w:p w:rsidR="006840A1" w:rsidRPr="004F072F" w:rsidRDefault="006840A1" w:rsidP="00F92AC8">
            <w:pPr>
              <w:pStyle w:val="NoSpacing"/>
              <w:spacing w:before="120" w:after="120" w:line="320" w:lineRule="exact"/>
              <w:ind w:firstLine="0"/>
              <w:jc w:val="center"/>
              <w:rPr>
                <w:b/>
              </w:rPr>
            </w:pPr>
            <w:r w:rsidRPr="004F072F">
              <w:rPr>
                <w:b/>
              </w:rPr>
              <w:t>1</w:t>
            </w:r>
          </w:p>
        </w:tc>
        <w:tc>
          <w:tcPr>
            <w:tcW w:w="7040" w:type="dxa"/>
          </w:tcPr>
          <w:p w:rsidR="006840A1" w:rsidRPr="004F072F" w:rsidRDefault="006840A1" w:rsidP="00F92AC8">
            <w:pPr>
              <w:spacing w:before="120" w:after="120" w:line="320" w:lineRule="exact"/>
              <w:jc w:val="both"/>
              <w:rPr>
                <w:szCs w:val="24"/>
              </w:rPr>
            </w:pPr>
            <w:r w:rsidRPr="004F072F">
              <w:rPr>
                <w:szCs w:val="24"/>
              </w:rPr>
              <w:t>- Sau chiến tranh lạnh, nhất là khi vấn đề “Cam-pu-chia” được giải quyết, tình hình ĐNÁ được cải thiện rõ rệt. Xu hướng nổi bật đầu tiên là sự mở rộng các thành viên của hiệp hội. Lần lượt các nước đã ra nhập ASEAN: VN - 1995, Lào &amp; Mi-an-ma - 1997, CPC- 1999.</w:t>
            </w:r>
          </w:p>
          <w:p w:rsidR="006840A1" w:rsidRPr="004F072F" w:rsidRDefault="006840A1" w:rsidP="00F92AC8">
            <w:pPr>
              <w:spacing w:before="120" w:after="120" w:line="320" w:lineRule="exact"/>
              <w:rPr>
                <w:szCs w:val="24"/>
              </w:rPr>
            </w:pPr>
            <w:r w:rsidRPr="004F072F">
              <w:rPr>
                <w:szCs w:val="24"/>
              </w:rPr>
              <w:t xml:space="preserve">- ASEAN 6 phát triển thành “ASAN 10”. 10 nước ĐNÁ trong 1 tổ chức thống nhất cùng mục tiêu hợp tác hòa bình và phát triển. Đó là điều kiện thuận lợi cho các nc trong khu vực ĐNÁ. </w:t>
            </w:r>
          </w:p>
          <w:p w:rsidR="006840A1" w:rsidRPr="004F072F" w:rsidRDefault="006840A1" w:rsidP="00F92AC8">
            <w:pPr>
              <w:spacing w:before="120" w:after="120" w:line="320" w:lineRule="exact"/>
              <w:rPr>
                <w:szCs w:val="24"/>
              </w:rPr>
            </w:pPr>
            <w:r w:rsidRPr="004F072F">
              <w:rPr>
                <w:szCs w:val="24"/>
              </w:rPr>
              <w:t xml:space="preserve">- Tổ chức khu vực ngày càng có uy tín với những hợp tác KT (AFTA-1992) </w:t>
            </w:r>
          </w:p>
          <w:p w:rsidR="006840A1" w:rsidRPr="00C405BD" w:rsidRDefault="006840A1" w:rsidP="00F92AC8">
            <w:pPr>
              <w:pStyle w:val="NoSpacing"/>
              <w:spacing w:before="120" w:after="120" w:line="320" w:lineRule="exact"/>
              <w:ind w:firstLine="0"/>
            </w:pPr>
            <w:r w:rsidRPr="004F072F">
              <w:rPr>
                <w:szCs w:val="24"/>
              </w:rPr>
              <w:t>- Hợp tác an ninh (Diễn đàn khu vực ARE-1994). Nhiều nước ngoài khu vực đã tham gia tổ chức trên như: Trung Quốc, Nhật Bản, Hàn Quốc, Mĩ, Ấn Độ,….</w:t>
            </w:r>
          </w:p>
        </w:tc>
        <w:tc>
          <w:tcPr>
            <w:tcW w:w="1260" w:type="dxa"/>
          </w:tcPr>
          <w:p w:rsidR="006840A1" w:rsidRPr="004F072F" w:rsidRDefault="006840A1" w:rsidP="00F92AC8">
            <w:pPr>
              <w:spacing w:before="120" w:after="120" w:line="320" w:lineRule="exact"/>
              <w:jc w:val="center"/>
              <w:rPr>
                <w:b/>
                <w:szCs w:val="24"/>
              </w:rPr>
            </w:pPr>
            <w:r w:rsidRPr="004F072F">
              <w:rPr>
                <w:b/>
                <w:szCs w:val="24"/>
              </w:rPr>
              <w:t>1</w:t>
            </w:r>
          </w:p>
          <w:p w:rsidR="006840A1" w:rsidRPr="004F072F" w:rsidRDefault="006840A1" w:rsidP="00F92AC8">
            <w:pPr>
              <w:spacing w:before="120" w:after="120" w:line="320" w:lineRule="exact"/>
              <w:jc w:val="center"/>
              <w:rPr>
                <w:b/>
                <w:szCs w:val="24"/>
              </w:rPr>
            </w:pPr>
          </w:p>
          <w:p w:rsidR="006840A1" w:rsidRPr="004F072F" w:rsidRDefault="006840A1" w:rsidP="00F92AC8">
            <w:pPr>
              <w:spacing w:before="120" w:after="120" w:line="320" w:lineRule="exact"/>
              <w:jc w:val="center"/>
              <w:rPr>
                <w:b/>
                <w:szCs w:val="24"/>
              </w:rPr>
            </w:pPr>
          </w:p>
          <w:p w:rsidR="006840A1" w:rsidRPr="004F072F" w:rsidRDefault="006840A1" w:rsidP="00F92AC8">
            <w:pPr>
              <w:spacing w:before="120" w:after="120" w:line="320" w:lineRule="exact"/>
              <w:jc w:val="center"/>
              <w:rPr>
                <w:b/>
                <w:szCs w:val="24"/>
              </w:rPr>
            </w:pPr>
          </w:p>
          <w:p w:rsidR="006840A1" w:rsidRPr="004F072F" w:rsidRDefault="006840A1" w:rsidP="00F92AC8">
            <w:pPr>
              <w:spacing w:before="120" w:after="120" w:line="320" w:lineRule="exact"/>
              <w:jc w:val="center"/>
              <w:rPr>
                <w:b/>
                <w:szCs w:val="24"/>
              </w:rPr>
            </w:pPr>
            <w:r w:rsidRPr="004F072F">
              <w:rPr>
                <w:b/>
                <w:szCs w:val="24"/>
              </w:rPr>
              <w:t>1</w:t>
            </w:r>
          </w:p>
          <w:p w:rsidR="006840A1" w:rsidRPr="004F072F" w:rsidRDefault="006840A1" w:rsidP="00F92AC8">
            <w:pPr>
              <w:spacing w:before="120" w:after="120" w:line="320" w:lineRule="exact"/>
              <w:jc w:val="center"/>
              <w:rPr>
                <w:b/>
                <w:szCs w:val="24"/>
              </w:rPr>
            </w:pPr>
          </w:p>
          <w:p w:rsidR="006840A1" w:rsidRPr="004F072F" w:rsidRDefault="006840A1" w:rsidP="00F92AC8">
            <w:pPr>
              <w:spacing w:before="120" w:after="120" w:line="320" w:lineRule="exact"/>
              <w:jc w:val="center"/>
              <w:rPr>
                <w:b/>
                <w:szCs w:val="24"/>
              </w:rPr>
            </w:pPr>
          </w:p>
          <w:p w:rsidR="006840A1" w:rsidRPr="004F072F" w:rsidRDefault="006840A1" w:rsidP="00F92AC8">
            <w:pPr>
              <w:spacing w:before="120" w:after="120" w:line="320" w:lineRule="exact"/>
              <w:jc w:val="center"/>
              <w:rPr>
                <w:b/>
                <w:szCs w:val="24"/>
              </w:rPr>
            </w:pPr>
            <w:r w:rsidRPr="004F072F">
              <w:rPr>
                <w:b/>
                <w:szCs w:val="24"/>
              </w:rPr>
              <w:t>0,5</w:t>
            </w:r>
          </w:p>
          <w:p w:rsidR="006840A1" w:rsidRPr="004F072F" w:rsidRDefault="006840A1" w:rsidP="00F92AC8">
            <w:pPr>
              <w:spacing w:before="120" w:after="120" w:line="320" w:lineRule="exact"/>
              <w:jc w:val="center"/>
              <w:rPr>
                <w:b/>
                <w:szCs w:val="24"/>
              </w:rPr>
            </w:pPr>
          </w:p>
          <w:p w:rsidR="006840A1" w:rsidRPr="004F072F" w:rsidRDefault="006840A1" w:rsidP="00F92AC8">
            <w:pPr>
              <w:pStyle w:val="NoSpacing"/>
              <w:spacing w:before="120" w:after="120" w:line="320" w:lineRule="exact"/>
              <w:ind w:firstLine="0"/>
              <w:jc w:val="center"/>
              <w:rPr>
                <w:b/>
              </w:rPr>
            </w:pPr>
            <w:r w:rsidRPr="004F072F">
              <w:rPr>
                <w:b/>
                <w:szCs w:val="24"/>
              </w:rPr>
              <w:t>0,5</w:t>
            </w:r>
          </w:p>
          <w:p w:rsidR="006840A1" w:rsidRPr="004F072F" w:rsidRDefault="006840A1" w:rsidP="00F92AC8">
            <w:pPr>
              <w:pStyle w:val="NoSpacing"/>
              <w:spacing w:before="120" w:after="120" w:line="320" w:lineRule="exact"/>
              <w:ind w:firstLine="0"/>
              <w:jc w:val="center"/>
              <w:rPr>
                <w:b/>
              </w:rPr>
            </w:pPr>
          </w:p>
        </w:tc>
      </w:tr>
      <w:tr w:rsidR="006840A1" w:rsidTr="00F92AC8">
        <w:tc>
          <w:tcPr>
            <w:tcW w:w="700" w:type="dxa"/>
            <w:vAlign w:val="center"/>
          </w:tcPr>
          <w:p w:rsidR="006840A1" w:rsidRPr="004F072F" w:rsidRDefault="006840A1" w:rsidP="00F92AC8">
            <w:pPr>
              <w:pStyle w:val="NoSpacing"/>
              <w:spacing w:before="120" w:after="120" w:line="320" w:lineRule="exact"/>
              <w:ind w:firstLine="0"/>
              <w:jc w:val="center"/>
              <w:rPr>
                <w:b/>
              </w:rPr>
            </w:pPr>
            <w:r w:rsidRPr="004F072F">
              <w:rPr>
                <w:b/>
              </w:rPr>
              <w:t>2</w:t>
            </w:r>
          </w:p>
        </w:tc>
        <w:tc>
          <w:tcPr>
            <w:tcW w:w="7040" w:type="dxa"/>
          </w:tcPr>
          <w:p w:rsidR="006840A1" w:rsidRPr="00E97E4D" w:rsidRDefault="006840A1" w:rsidP="00F92AC8">
            <w:pPr>
              <w:spacing w:before="120" w:after="120" w:line="320" w:lineRule="exact"/>
              <w:ind w:left="-72"/>
              <w:jc w:val="both"/>
            </w:pPr>
            <w:r w:rsidRPr="00E97E4D">
              <w:t>- Cu</w:t>
            </w:r>
            <w:r>
              <w:t>-ba nằm ở vùng biển Caribê</w:t>
            </w:r>
            <w:r w:rsidRPr="00E97E4D">
              <w:t>, hình dạng giống như con cá sấu, rộng 111.000 km2, với 11,3 triệu người (2002)</w:t>
            </w:r>
            <w:r>
              <w:t>.</w:t>
            </w:r>
          </w:p>
          <w:p w:rsidR="006840A1" w:rsidRPr="004F072F" w:rsidRDefault="006840A1" w:rsidP="00F92AC8">
            <w:pPr>
              <w:spacing w:before="120" w:after="120" w:line="320" w:lineRule="exact"/>
              <w:jc w:val="both"/>
              <w:rPr>
                <w:spacing w:val="-8"/>
                <w:szCs w:val="24"/>
              </w:rPr>
            </w:pPr>
            <w:r w:rsidRPr="004F072F">
              <w:rPr>
                <w:spacing w:val="-8"/>
                <w:szCs w:val="24"/>
              </w:rPr>
              <w:t xml:space="preserve">- 3/ 1952 Mĩ </w:t>
            </w:r>
            <w:r w:rsidRPr="004F072F">
              <w:rPr>
                <w:spacing w:val="-6"/>
                <w:szCs w:val="24"/>
              </w:rPr>
              <w:t>thiết</w:t>
            </w:r>
            <w:r w:rsidRPr="004F072F">
              <w:rPr>
                <w:spacing w:val="-8"/>
                <w:szCs w:val="24"/>
              </w:rPr>
              <w:t xml:space="preserve"> lập CĐ </w:t>
            </w:r>
            <w:r w:rsidRPr="004F072F">
              <w:rPr>
                <w:spacing w:val="-4"/>
                <w:szCs w:val="24"/>
              </w:rPr>
              <w:t>độc tài quân sự Ba-ti-xta.</w:t>
            </w:r>
          </w:p>
          <w:p w:rsidR="006840A1" w:rsidRPr="00E97E4D" w:rsidRDefault="006840A1" w:rsidP="00F92AC8">
            <w:pPr>
              <w:spacing w:before="120" w:after="120" w:line="320" w:lineRule="exact"/>
              <w:jc w:val="both"/>
            </w:pPr>
            <w:r w:rsidRPr="00E97E4D">
              <w:t>*Phong trào CM dân tộc dân chủ</w:t>
            </w:r>
          </w:p>
          <w:p w:rsidR="006840A1" w:rsidRPr="00E97E4D" w:rsidRDefault="006840A1" w:rsidP="00F92AC8">
            <w:pPr>
              <w:spacing w:before="120" w:after="120" w:line="320" w:lineRule="exact"/>
              <w:ind w:left="36"/>
              <w:jc w:val="both"/>
            </w:pPr>
            <w:r w:rsidRPr="00E97E4D">
              <w:t>- 26/7/1953 quân các</w:t>
            </w:r>
            <w:r>
              <w:t>h mạng tấn công trại lính Môncađ</w:t>
            </w:r>
            <w:r w:rsidRPr="00E97E4D">
              <w:t>a mở đầu thời kì khởi nghĩa vũ trang</w:t>
            </w:r>
            <w:r>
              <w:t>.</w:t>
            </w:r>
          </w:p>
          <w:p w:rsidR="006840A1" w:rsidRPr="00364895" w:rsidRDefault="006840A1" w:rsidP="00F92AC8">
            <w:pPr>
              <w:spacing w:before="120" w:after="120" w:line="320" w:lineRule="exact"/>
              <w:jc w:val="both"/>
            </w:pPr>
            <w:r w:rsidRPr="00364895">
              <w:t>- Năm 1955 Phiđen sang Mêhicô</w:t>
            </w:r>
          </w:p>
          <w:p w:rsidR="006840A1" w:rsidRDefault="006840A1" w:rsidP="00F92AC8">
            <w:pPr>
              <w:spacing w:before="120" w:after="120" w:line="320" w:lineRule="exact"/>
              <w:jc w:val="both"/>
            </w:pPr>
            <w:r w:rsidRPr="00364895">
              <w:t>-</w:t>
            </w:r>
            <w:r>
              <w:t xml:space="preserve"> </w:t>
            </w:r>
            <w:r w:rsidRPr="00364895">
              <w:t>1956 Phiđen về nước tiếp tục lãnh đạo cách mạng</w:t>
            </w:r>
            <w:r>
              <w:t>.</w:t>
            </w:r>
          </w:p>
          <w:p w:rsidR="006840A1" w:rsidRPr="00364895" w:rsidRDefault="006840A1" w:rsidP="00F92AC8">
            <w:pPr>
              <w:spacing w:before="120" w:after="120" w:line="320" w:lineRule="exact"/>
              <w:jc w:val="both"/>
            </w:pPr>
            <w:r>
              <w:t xml:space="preserve"> </w:t>
            </w:r>
            <w:r w:rsidRPr="00364895">
              <w:t>-</w:t>
            </w:r>
            <w:r>
              <w:t xml:space="preserve"> </w:t>
            </w:r>
            <w:r w:rsidRPr="00364895">
              <w:t>Cuối 1958 lực lượng cách mạng lớn mạnh tấn công nhiều nơi</w:t>
            </w:r>
            <w:r>
              <w:t>.</w:t>
            </w:r>
          </w:p>
          <w:p w:rsidR="006840A1" w:rsidRPr="00E97E4D" w:rsidRDefault="006840A1" w:rsidP="00F92AC8">
            <w:pPr>
              <w:spacing w:before="120" w:after="120" w:line="320" w:lineRule="exact"/>
              <w:jc w:val="both"/>
            </w:pPr>
            <w:r>
              <w:t xml:space="preserve">- 1/1/1959, chế độ độc tài Batixta sụp đổ, CM </w:t>
            </w:r>
            <w:r w:rsidRPr="00E97E4D">
              <w:t>Cu</w:t>
            </w:r>
            <w:r>
              <w:t xml:space="preserve"> B</w:t>
            </w:r>
            <w:r w:rsidRPr="00E97E4D">
              <w:t xml:space="preserve">a thắng lợi </w:t>
            </w:r>
          </w:p>
          <w:p w:rsidR="006840A1" w:rsidRPr="00E97E4D" w:rsidRDefault="006840A1" w:rsidP="00F92AC8">
            <w:pPr>
              <w:spacing w:before="120" w:after="120" w:line="320" w:lineRule="exact"/>
              <w:jc w:val="both"/>
            </w:pPr>
            <w:r>
              <w:t>*</w:t>
            </w:r>
            <w:r w:rsidRPr="00E97E4D">
              <w:t>Những thành tựu trong xây dựng đất nước từ 1961 đến nay:</w:t>
            </w:r>
          </w:p>
          <w:p w:rsidR="006840A1" w:rsidRPr="00E97E4D" w:rsidRDefault="006840A1" w:rsidP="00F92AC8">
            <w:pPr>
              <w:spacing w:before="120" w:after="120" w:line="320" w:lineRule="exact"/>
              <w:ind w:left="36"/>
              <w:jc w:val="both"/>
            </w:pPr>
            <w:r>
              <w:t>- Sau khi CM</w:t>
            </w:r>
            <w:r w:rsidRPr="00E97E4D">
              <w:t xml:space="preserve"> thành công, </w:t>
            </w:r>
            <w:smartTag w:uri="urn:schemas-microsoft-com:office:smarttags" w:element="place">
              <w:smartTag w:uri="urn:schemas-microsoft-com:office:smarttags" w:element="country-region">
                <w:r w:rsidRPr="00E97E4D">
                  <w:t>Cuba</w:t>
                </w:r>
              </w:smartTag>
            </w:smartTag>
            <w:r>
              <w:t xml:space="preserve"> tiến hành CM</w:t>
            </w:r>
            <w:r w:rsidRPr="00E97E4D">
              <w:t xml:space="preserve"> dân chủ, cải cách ruộng đất, quốc hữu hoá các xí nghiệp của Tư bản nước ngoài</w:t>
            </w:r>
          </w:p>
          <w:p w:rsidR="006840A1" w:rsidRPr="00E97E4D" w:rsidRDefault="006840A1" w:rsidP="00F92AC8">
            <w:pPr>
              <w:spacing w:before="120" w:after="120" w:line="320" w:lineRule="exact"/>
              <w:jc w:val="both"/>
            </w:pPr>
            <w:r w:rsidRPr="00E97E4D">
              <w:lastRenderedPageBreak/>
              <w:t>- Xây dựng chính quyền mới, phát triển giáo dục</w:t>
            </w:r>
          </w:p>
          <w:p w:rsidR="006840A1" w:rsidRPr="00E97E4D" w:rsidRDefault="006840A1" w:rsidP="00F92AC8">
            <w:pPr>
              <w:spacing w:before="120" w:after="120" w:line="320" w:lineRule="exact"/>
              <w:jc w:val="both"/>
            </w:pPr>
            <w:r w:rsidRPr="00E97E4D">
              <w:t>- 4/1961 tiến lên CNXH</w:t>
            </w:r>
          </w:p>
          <w:p w:rsidR="006840A1" w:rsidRPr="00E97E4D" w:rsidRDefault="006840A1" w:rsidP="00F92AC8">
            <w:pPr>
              <w:spacing w:before="120" w:after="120" w:line="320" w:lineRule="exact"/>
              <w:jc w:val="both"/>
            </w:pPr>
            <w:r>
              <w:t>- XD cơ cấu các ngành c/</w:t>
            </w:r>
            <w:r w:rsidRPr="00E97E4D">
              <w:t>nghiệp hợp lý</w:t>
            </w:r>
            <w:r>
              <w:t>.</w:t>
            </w:r>
          </w:p>
          <w:p w:rsidR="006840A1" w:rsidRPr="00E97E4D" w:rsidRDefault="006840A1" w:rsidP="00F92AC8">
            <w:pPr>
              <w:spacing w:before="120" w:after="120" w:line="320" w:lineRule="exact"/>
              <w:jc w:val="both"/>
            </w:pPr>
            <w:r>
              <w:t xml:space="preserve">- </w:t>
            </w:r>
            <w:r w:rsidRPr="00E97E4D">
              <w:t>Nông nghiệp đa dạng</w:t>
            </w:r>
          </w:p>
          <w:p w:rsidR="006840A1" w:rsidRPr="004F072F" w:rsidRDefault="006840A1" w:rsidP="00F92AC8">
            <w:pPr>
              <w:spacing w:before="120" w:after="120" w:line="320" w:lineRule="exact"/>
              <w:jc w:val="both"/>
              <w:rPr>
                <w:rFonts w:ascii=".VnTime" w:hAnsi=".VnTime"/>
                <w:spacing w:val="-8"/>
                <w:szCs w:val="24"/>
              </w:rPr>
            </w:pPr>
            <w:r>
              <w:t xml:space="preserve">- </w:t>
            </w:r>
            <w:r w:rsidRPr="00364895">
              <w:t>Văn hoá, giáo dục, y tế phát triển</w:t>
            </w:r>
          </w:p>
        </w:tc>
        <w:tc>
          <w:tcPr>
            <w:tcW w:w="1260" w:type="dxa"/>
          </w:tcPr>
          <w:p w:rsidR="006840A1" w:rsidRPr="004F072F" w:rsidRDefault="006840A1" w:rsidP="00F92AC8">
            <w:pPr>
              <w:pStyle w:val="NoSpacing"/>
              <w:spacing w:before="120" w:after="120" w:line="320" w:lineRule="exact"/>
              <w:ind w:firstLine="0"/>
              <w:jc w:val="center"/>
              <w:rPr>
                <w:b/>
              </w:rPr>
            </w:pPr>
            <w:r w:rsidRPr="004F072F">
              <w:rPr>
                <w:b/>
              </w:rPr>
              <w:lastRenderedPageBreak/>
              <w:t>0,5</w:t>
            </w: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r w:rsidRPr="004F072F">
              <w:rPr>
                <w:b/>
              </w:rPr>
              <w:t>1</w:t>
            </w: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r w:rsidRPr="004F072F">
              <w:rPr>
                <w:b/>
              </w:rPr>
              <w:t>1,5</w:t>
            </w: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jc w:val="center"/>
              <w:rPr>
                <w:b/>
              </w:rPr>
            </w:pPr>
          </w:p>
          <w:p w:rsidR="006840A1" w:rsidRPr="004F072F" w:rsidRDefault="006840A1" w:rsidP="00F92AC8">
            <w:pPr>
              <w:pStyle w:val="NoSpacing"/>
              <w:spacing w:before="120" w:after="120" w:line="320" w:lineRule="exact"/>
              <w:ind w:firstLine="0"/>
              <w:rPr>
                <w:b/>
              </w:rPr>
            </w:pPr>
            <w:r w:rsidRPr="004F072F">
              <w:rPr>
                <w:b/>
              </w:rPr>
              <w:t xml:space="preserve">       </w:t>
            </w:r>
          </w:p>
        </w:tc>
      </w:tr>
      <w:tr w:rsidR="006840A1" w:rsidTr="00F92AC8">
        <w:trPr>
          <w:trHeight w:val="70"/>
        </w:trPr>
        <w:tc>
          <w:tcPr>
            <w:tcW w:w="700" w:type="dxa"/>
          </w:tcPr>
          <w:p w:rsidR="006840A1" w:rsidRPr="004F072F" w:rsidRDefault="006840A1" w:rsidP="00F92AC8">
            <w:pPr>
              <w:pStyle w:val="NoSpacing"/>
              <w:spacing w:before="120" w:after="120" w:line="320" w:lineRule="exact"/>
              <w:ind w:firstLine="0"/>
              <w:jc w:val="center"/>
              <w:rPr>
                <w:b/>
              </w:rPr>
            </w:pPr>
            <w:r w:rsidRPr="004F072F">
              <w:rPr>
                <w:b/>
              </w:rPr>
              <w:lastRenderedPageBreak/>
              <w:t>3</w:t>
            </w:r>
          </w:p>
        </w:tc>
        <w:tc>
          <w:tcPr>
            <w:tcW w:w="7040" w:type="dxa"/>
          </w:tcPr>
          <w:p w:rsidR="006840A1" w:rsidRPr="00E776A9" w:rsidRDefault="006840A1" w:rsidP="00F92AC8">
            <w:pPr>
              <w:pStyle w:val="BodyTextIndent"/>
              <w:spacing w:before="120" w:line="320" w:lineRule="exact"/>
              <w:ind w:left="0" w:firstLine="851"/>
              <w:jc w:val="both"/>
            </w:pPr>
            <w:r w:rsidRPr="00E776A9">
              <w:t>Là thắng lợi có ý nghĩa lịch sử to lớn cho quá trình đấu tranh của người da đen vì một xã hội tiến bộ trên thế giới, chế độ phân biệt chủng tộc A-pác-thai tàn độc bị xoá bỏ ngay tại sào huyệt của nó sau hơn ba thế kỉ tồn tại.</w:t>
            </w:r>
          </w:p>
        </w:tc>
        <w:tc>
          <w:tcPr>
            <w:tcW w:w="1260" w:type="dxa"/>
            <w:vAlign w:val="center"/>
          </w:tcPr>
          <w:p w:rsidR="006840A1" w:rsidRPr="004F072F" w:rsidRDefault="006840A1" w:rsidP="00F92AC8">
            <w:pPr>
              <w:spacing w:before="120" w:after="120" w:line="320" w:lineRule="exact"/>
              <w:jc w:val="center"/>
              <w:rPr>
                <w:b/>
                <w:szCs w:val="24"/>
              </w:rPr>
            </w:pPr>
          </w:p>
          <w:p w:rsidR="006840A1" w:rsidRPr="004F072F" w:rsidRDefault="006840A1" w:rsidP="00F92AC8">
            <w:pPr>
              <w:spacing w:before="120" w:after="120" w:line="320" w:lineRule="exact"/>
              <w:jc w:val="center"/>
              <w:rPr>
                <w:b/>
                <w:szCs w:val="24"/>
                <w:lang w:val="pt-BR"/>
              </w:rPr>
            </w:pPr>
            <w:r w:rsidRPr="004F072F">
              <w:rPr>
                <w:b/>
                <w:szCs w:val="24"/>
                <w:lang w:val="pt-BR"/>
              </w:rPr>
              <w:t>1</w:t>
            </w:r>
          </w:p>
          <w:p w:rsidR="006840A1" w:rsidRDefault="006840A1" w:rsidP="00F92AC8">
            <w:pPr>
              <w:pStyle w:val="NoSpacing"/>
              <w:spacing w:before="120" w:after="120" w:line="320" w:lineRule="exact"/>
              <w:ind w:firstLine="0"/>
            </w:pPr>
          </w:p>
        </w:tc>
      </w:tr>
    </w:tbl>
    <w:p w:rsidR="00784653" w:rsidRDefault="00784653" w:rsidP="00D511C7">
      <w:pPr>
        <w:spacing w:before="120" w:after="120" w:line="320" w:lineRule="exact"/>
        <w:jc w:val="both"/>
      </w:pPr>
    </w:p>
    <w:sectPr w:rsidR="00784653" w:rsidSect="006840A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nTimes2">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C28"/>
    <w:multiLevelType w:val="hybridMultilevel"/>
    <w:tmpl w:val="29343EF8"/>
    <w:lvl w:ilvl="0" w:tplc="BA26E74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ACF0704"/>
    <w:multiLevelType w:val="hybridMultilevel"/>
    <w:tmpl w:val="828EF5C6"/>
    <w:lvl w:ilvl="0" w:tplc="3D1E3A7E">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6840A1"/>
    <w:rsid w:val="001B3332"/>
    <w:rsid w:val="001E6982"/>
    <w:rsid w:val="006840A1"/>
    <w:rsid w:val="00784653"/>
    <w:rsid w:val="009E3229"/>
    <w:rsid w:val="009F6888"/>
    <w:rsid w:val="00AF0F94"/>
    <w:rsid w:val="00B42CA2"/>
    <w:rsid w:val="00C151D4"/>
    <w:rsid w:val="00C7069B"/>
    <w:rsid w:val="00D511C7"/>
    <w:rsid w:val="00E44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A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840A1"/>
    <w:pPr>
      <w:spacing w:after="120" w:line="480" w:lineRule="auto"/>
    </w:pPr>
  </w:style>
  <w:style w:type="character" w:customStyle="1" w:styleId="BodyText2Char">
    <w:name w:val="Body Text 2 Char"/>
    <w:basedOn w:val="DefaultParagraphFont"/>
    <w:link w:val="BodyText2"/>
    <w:rsid w:val="006840A1"/>
    <w:rPr>
      <w:rFonts w:eastAsia="Times New Roman" w:cs="Times New Roman"/>
      <w:szCs w:val="28"/>
    </w:rPr>
  </w:style>
  <w:style w:type="paragraph" w:styleId="BodyTextIndent">
    <w:name w:val="Body Text Indent"/>
    <w:basedOn w:val="Normal"/>
    <w:link w:val="BodyTextIndentChar"/>
    <w:rsid w:val="006840A1"/>
    <w:pPr>
      <w:spacing w:after="120"/>
      <w:ind w:left="360"/>
    </w:pPr>
  </w:style>
  <w:style w:type="character" w:customStyle="1" w:styleId="BodyTextIndentChar">
    <w:name w:val="Body Text Indent Char"/>
    <w:basedOn w:val="DefaultParagraphFont"/>
    <w:link w:val="BodyTextIndent"/>
    <w:rsid w:val="006840A1"/>
    <w:rPr>
      <w:rFonts w:eastAsia="Times New Roman" w:cs="Times New Roman"/>
      <w:szCs w:val="28"/>
    </w:rPr>
  </w:style>
  <w:style w:type="paragraph" w:customStyle="1" w:styleId="text-b">
    <w:name w:val="text-b"/>
    <w:basedOn w:val="Normal"/>
    <w:rsid w:val="006840A1"/>
    <w:pPr>
      <w:spacing w:before="40" w:after="20" w:line="264" w:lineRule="auto"/>
      <w:jc w:val="both"/>
    </w:pPr>
    <w:rPr>
      <w:rFonts w:ascii=".VnTime" w:hAnsi=".VnTime"/>
      <w:sz w:val="26"/>
      <w:szCs w:val="26"/>
    </w:rPr>
  </w:style>
  <w:style w:type="paragraph" w:styleId="NoSpacing">
    <w:name w:val="No Spacing"/>
    <w:qFormat/>
    <w:rsid w:val="006840A1"/>
    <w:pPr>
      <w:spacing w:after="0" w:line="240" w:lineRule="auto"/>
      <w:ind w:firstLine="720"/>
      <w:jc w:val="both"/>
    </w:pPr>
    <w:rPr>
      <w:rFonts w:eastAsia="Calibri" w:cs="Times New Roman"/>
    </w:rPr>
  </w:style>
  <w:style w:type="paragraph" w:styleId="ListParagraph">
    <w:name w:val="List Paragraph"/>
    <w:basedOn w:val="Normal"/>
    <w:uiPriority w:val="34"/>
    <w:qFormat/>
    <w:rsid w:val="00D51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9937</Characters>
  <Application>Microsoft Office Word</Application>
  <DocSecurity>0</DocSecurity>
  <Lines>82</Lines>
  <Paragraphs>23</Paragraphs>
  <ScaleCrop>false</ScaleCrop>
  <Company>Admin</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HoangDuy Computer</dc:creator>
  <cp:lastModifiedBy>THANH NAM</cp:lastModifiedBy>
  <cp:revision>2</cp:revision>
  <dcterms:created xsi:type="dcterms:W3CDTF">2019-11-25T07:06:00Z</dcterms:created>
  <dcterms:modified xsi:type="dcterms:W3CDTF">2019-11-25T07:06:00Z</dcterms:modified>
</cp:coreProperties>
</file>